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BA" w:rsidRDefault="00DC7CBA">
      <w:pPr>
        <w:spacing w:line="600" w:lineRule="exact"/>
        <w:jc w:val="center"/>
        <w:outlineLvl w:val="0"/>
        <w:rPr>
          <w:rFonts w:ascii="方正小标宋简体" w:eastAsia="方正小标宋简体" w:hAnsi="宋体"/>
          <w:color w:val="000000"/>
          <w:sz w:val="72"/>
          <w:szCs w:val="72"/>
        </w:rPr>
      </w:pPr>
      <w:bookmarkStart w:id="0" w:name="_Toc15306267"/>
    </w:p>
    <w:p w:rsidR="00DC7CBA" w:rsidRDefault="00DC7CBA">
      <w:pPr>
        <w:spacing w:line="600" w:lineRule="exact"/>
        <w:jc w:val="center"/>
        <w:outlineLvl w:val="0"/>
        <w:rPr>
          <w:rFonts w:ascii="方正小标宋简体" w:eastAsia="方正小标宋简体" w:hAnsi="宋体"/>
          <w:color w:val="000000"/>
          <w:sz w:val="72"/>
          <w:szCs w:val="72"/>
        </w:rPr>
      </w:pPr>
    </w:p>
    <w:p w:rsidR="00DC7CBA" w:rsidRDefault="00DC7CBA">
      <w:pPr>
        <w:spacing w:line="600" w:lineRule="exact"/>
        <w:jc w:val="center"/>
        <w:outlineLvl w:val="0"/>
        <w:rPr>
          <w:rFonts w:ascii="方正小标宋简体" w:eastAsia="方正小标宋简体" w:hAnsi="宋体"/>
          <w:color w:val="000000"/>
          <w:sz w:val="72"/>
          <w:szCs w:val="72"/>
        </w:rPr>
      </w:pPr>
    </w:p>
    <w:p w:rsidR="00DC7CBA" w:rsidRDefault="00DC7CBA"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78441"/>
      <w:bookmarkStart w:id="4" w:name="_Toc15396475"/>
      <w:bookmarkStart w:id="5" w:name="_Toc15396597"/>
      <w:r w:rsidRPr="00954C49">
        <w:rPr>
          <w:rFonts w:ascii="黑体" w:eastAsia="黑体" w:hAnsi="黑体"/>
          <w:color w:val="000000"/>
          <w:sz w:val="72"/>
          <w:szCs w:val="72"/>
        </w:rPr>
        <w:t>201</w:t>
      </w:r>
      <w:r w:rsidRPr="00954C49">
        <w:rPr>
          <w:rFonts w:ascii="黑体" w:eastAsia="黑体" w:hAnsi="黑体" w:hint="eastAsia"/>
          <w:color w:val="000000"/>
          <w:sz w:val="72"/>
          <w:szCs w:val="72"/>
        </w:rPr>
        <w:t>8</w:t>
      </w:r>
      <w:r w:rsidRPr="00DC7CBA">
        <w:rPr>
          <w:rFonts w:ascii="方正小标宋简体" w:eastAsia="方正小标宋简体" w:hAnsi="宋体" w:hint="eastAsia"/>
          <w:color w:val="000000"/>
          <w:sz w:val="72"/>
          <w:szCs w:val="72"/>
        </w:rPr>
        <w:t>年</w:t>
      </w:r>
      <w:r>
        <w:rPr>
          <w:rFonts w:ascii="方正小标宋简体" w:eastAsia="方正小标宋简体" w:hAnsi="宋体" w:hint="eastAsia"/>
          <w:color w:val="000000"/>
          <w:sz w:val="72"/>
          <w:szCs w:val="72"/>
        </w:rPr>
        <w:t>度</w:t>
      </w:r>
      <w:bookmarkEnd w:id="1"/>
      <w:bookmarkEnd w:id="2"/>
      <w:bookmarkEnd w:id="3"/>
      <w:bookmarkEnd w:id="4"/>
      <w:bookmarkEnd w:id="5"/>
    </w:p>
    <w:p w:rsidR="00DC7CBA" w:rsidRDefault="00A268C4"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7426"/>
      <w:bookmarkStart w:id="8" w:name="_Toc15378442"/>
      <w:bookmarkStart w:id="9" w:name="_Toc15396476"/>
      <w:bookmarkStart w:id="10" w:name="_Toc15396598"/>
      <w:r w:rsidRPr="00DA23F0">
        <w:rPr>
          <w:rFonts w:ascii="方正小标宋简体" w:eastAsia="方正小标宋简体" w:hAnsi="宋体" w:hint="eastAsia"/>
          <w:color w:val="000000"/>
          <w:spacing w:val="2"/>
          <w:w w:val="44"/>
          <w:kern w:val="0"/>
          <w:sz w:val="72"/>
          <w:szCs w:val="72"/>
          <w:fitText w:val="8640" w:id="2040179713"/>
        </w:rPr>
        <w:t>四川省</w:t>
      </w:r>
      <w:r w:rsidR="00B174FE" w:rsidRPr="00DA23F0">
        <w:rPr>
          <w:rFonts w:ascii="方正小标宋简体" w:eastAsia="方正小标宋简体" w:hAnsi="宋体" w:hint="eastAsia"/>
          <w:color w:val="000000"/>
          <w:spacing w:val="2"/>
          <w:w w:val="44"/>
          <w:kern w:val="0"/>
          <w:sz w:val="72"/>
          <w:szCs w:val="72"/>
          <w:fitText w:val="8640" w:id="2040179713"/>
        </w:rPr>
        <w:t>广元市</w:t>
      </w:r>
      <w:bookmarkStart w:id="11" w:name="_Toc15306268"/>
      <w:bookmarkEnd w:id="0"/>
      <w:r w:rsidR="00DA23F0" w:rsidRPr="00DA23F0">
        <w:rPr>
          <w:rFonts w:ascii="方正小标宋简体" w:eastAsia="方正小标宋简体" w:hAnsi="宋体" w:hint="eastAsia"/>
          <w:color w:val="000000"/>
          <w:spacing w:val="2"/>
          <w:w w:val="44"/>
          <w:kern w:val="0"/>
          <w:sz w:val="72"/>
          <w:szCs w:val="72"/>
          <w:fitText w:val="8640" w:id="2040179713"/>
        </w:rPr>
        <w:t>人民政府重点建设项目领导小组办公室</w:t>
      </w:r>
      <w:r w:rsidRPr="00DA23F0">
        <w:rPr>
          <w:rFonts w:ascii="方正小标宋简体" w:eastAsia="方正小标宋简体" w:hAnsi="宋体" w:hint="eastAsia"/>
          <w:color w:val="000000"/>
          <w:spacing w:val="2"/>
          <w:w w:val="44"/>
          <w:kern w:val="0"/>
          <w:sz w:val="72"/>
          <w:szCs w:val="72"/>
          <w:fitText w:val="8640" w:id="2040179713"/>
        </w:rPr>
        <w:t>部门决</w:t>
      </w:r>
      <w:r w:rsidRPr="00DA23F0">
        <w:rPr>
          <w:rFonts w:ascii="方正小标宋简体" w:eastAsia="方正小标宋简体" w:hAnsi="宋体" w:hint="eastAsia"/>
          <w:color w:val="000000"/>
          <w:spacing w:val="15"/>
          <w:w w:val="44"/>
          <w:kern w:val="0"/>
          <w:sz w:val="72"/>
          <w:szCs w:val="72"/>
          <w:fitText w:val="8640" w:id="2040179713"/>
        </w:rPr>
        <w:t>算</w:t>
      </w:r>
      <w:bookmarkEnd w:id="6"/>
      <w:bookmarkEnd w:id="7"/>
      <w:bookmarkEnd w:id="8"/>
      <w:bookmarkEnd w:id="9"/>
      <w:bookmarkEnd w:id="10"/>
      <w:bookmarkEnd w:id="11"/>
    </w:p>
    <w:p w:rsidR="007F3B10" w:rsidRDefault="007F3B10" w:rsidP="00DC7CBA">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编</w:t>
      </w:r>
    </w:p>
    <w:p w:rsidR="007F3B10" w:rsidRDefault="007F3B10" w:rsidP="00DC7CBA">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制</w:t>
      </w:r>
    </w:p>
    <w:p w:rsidR="007F3B10" w:rsidRDefault="007F3B10" w:rsidP="00DC7CBA">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说</w:t>
      </w:r>
    </w:p>
    <w:p w:rsidR="007F3B10" w:rsidRDefault="007F3B10" w:rsidP="00DC7CBA">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明</w:t>
      </w:r>
    </w:p>
    <w:p w:rsidR="007F3B10" w:rsidRDefault="007F3B10" w:rsidP="00DC7CBA">
      <w:pPr>
        <w:adjustRightInd w:val="0"/>
        <w:snapToGrid w:val="0"/>
        <w:spacing w:line="360" w:lineRule="auto"/>
        <w:jc w:val="center"/>
        <w:outlineLvl w:val="0"/>
        <w:rPr>
          <w:rFonts w:ascii="方正小标宋简体" w:eastAsia="方正小标宋简体" w:hAnsi="宋体"/>
          <w:color w:val="000000"/>
          <w:sz w:val="72"/>
          <w:szCs w:val="72"/>
        </w:rPr>
      </w:pPr>
    </w:p>
    <w:p w:rsidR="003E1310" w:rsidRDefault="00DC7CBA" w:rsidP="00FD3CC1">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sidR="00FD3CC1" w:rsidRPr="00FD3CC1">
        <w:rPr>
          <w:rFonts w:ascii="黑体" w:eastAsia="黑体" w:hAnsi="黑体" w:hint="eastAsia"/>
          <w:color w:val="000000"/>
          <w:sz w:val="48"/>
          <w:szCs w:val="48"/>
        </w:rPr>
        <w:lastRenderedPageBreak/>
        <w:t>目录</w:t>
      </w:r>
    </w:p>
    <w:p w:rsidR="006748A4" w:rsidRPr="00FD3CC1" w:rsidRDefault="003E6601" w:rsidP="00FD3CC1">
      <w:pPr>
        <w:widowControl/>
        <w:jc w:val="center"/>
        <w:rPr>
          <w:rFonts w:ascii="黑体" w:eastAsia="黑体" w:hAnsi="黑体" w:cstheme="minorBidi"/>
          <w:noProof/>
          <w:sz w:val="28"/>
          <w:szCs w:val="28"/>
        </w:rPr>
      </w:pPr>
      <w:r w:rsidRPr="003E6601">
        <w:rPr>
          <w:rFonts w:ascii="黑体" w:eastAsia="黑体" w:hAnsi="黑体"/>
          <w:color w:val="000000"/>
          <w:sz w:val="48"/>
          <w:szCs w:val="48"/>
        </w:rPr>
        <w:fldChar w:fldCharType="begin"/>
      </w:r>
      <w:r w:rsidR="00280496" w:rsidRPr="00FD3CC1">
        <w:rPr>
          <w:rFonts w:ascii="黑体" w:eastAsia="黑体" w:hAnsi="黑体"/>
          <w:color w:val="000000"/>
          <w:sz w:val="48"/>
          <w:szCs w:val="48"/>
        </w:rPr>
        <w:instrText xml:space="preserve"> TOC \o "1-2" \h \z \u </w:instrText>
      </w:r>
      <w:r w:rsidRPr="003E6601">
        <w:rPr>
          <w:rFonts w:ascii="黑体" w:eastAsia="黑体" w:hAnsi="黑体"/>
          <w:color w:val="000000"/>
          <w:sz w:val="48"/>
          <w:szCs w:val="48"/>
        </w:rPr>
        <w:fldChar w:fldCharType="separate"/>
      </w:r>
    </w:p>
    <w:p w:rsidR="003E1310" w:rsidRDefault="003E1310" w:rsidP="003E1310">
      <w:pPr>
        <w:pStyle w:val="10"/>
      </w:pPr>
      <w:r w:rsidRPr="003E1310">
        <w:rPr>
          <w:rFonts w:hint="eastAsia"/>
        </w:rPr>
        <w:t>公开时间：2019年</w:t>
      </w:r>
      <w:r w:rsidR="00B174FE">
        <w:rPr>
          <w:rFonts w:hint="eastAsia"/>
        </w:rPr>
        <w:t>9</w:t>
      </w:r>
      <w:r w:rsidRPr="003E1310">
        <w:rPr>
          <w:rFonts w:hint="eastAsia"/>
        </w:rPr>
        <w:t>月</w:t>
      </w:r>
      <w:r w:rsidR="008419E2">
        <w:rPr>
          <w:rFonts w:hint="eastAsia"/>
        </w:rPr>
        <w:t>25</w:t>
      </w:r>
      <w:r w:rsidRPr="003E1310">
        <w:rPr>
          <w:rFonts w:hint="eastAsia"/>
        </w:rPr>
        <w:t>日</w:t>
      </w:r>
    </w:p>
    <w:p w:rsidR="003E1310" w:rsidRPr="003E1310" w:rsidRDefault="003E1310" w:rsidP="003E1310"/>
    <w:p w:rsidR="00280496" w:rsidRPr="00FD3CC1" w:rsidRDefault="003E6601" w:rsidP="003E1310">
      <w:pPr>
        <w:pStyle w:val="10"/>
        <w:rPr>
          <w:rFonts w:cstheme="minorBidi"/>
        </w:rPr>
      </w:pPr>
      <w:hyperlink w:anchor="_Toc15396599" w:history="1">
        <w:r w:rsidR="00280496" w:rsidRPr="00FD3CC1">
          <w:rPr>
            <w:rStyle w:val="a8"/>
            <w:rFonts w:hint="eastAsia"/>
          </w:rPr>
          <w:t>第一部分部门概况</w:t>
        </w:r>
        <w:r w:rsidR="00280496" w:rsidRPr="00FD3CC1">
          <w:rPr>
            <w:webHidden/>
          </w:rPr>
          <w:tab/>
        </w:r>
        <w:r w:rsidR="00380C92">
          <w:rPr>
            <w:rFonts w:hint="eastAsia"/>
            <w:webHidden/>
          </w:rPr>
          <w:t>4</w:t>
        </w:r>
      </w:hyperlink>
    </w:p>
    <w:p w:rsidR="00280496" w:rsidRPr="00FD3CC1" w:rsidRDefault="003E6601" w:rsidP="006748A4">
      <w:pPr>
        <w:pStyle w:val="20"/>
        <w:rPr>
          <w:rFonts w:ascii="仿宋" w:eastAsia="仿宋" w:hAnsi="仿宋" w:cstheme="minorBidi"/>
          <w:noProof/>
          <w:sz w:val="28"/>
          <w:szCs w:val="28"/>
        </w:rPr>
      </w:pPr>
      <w:hyperlink w:anchor="_Toc15396600" w:history="1">
        <w:r w:rsidR="00280496" w:rsidRPr="00FD3CC1">
          <w:rPr>
            <w:rStyle w:val="a8"/>
            <w:rFonts w:ascii="仿宋" w:eastAsia="仿宋" w:hAnsi="仿宋" w:hint="eastAsia"/>
            <w:noProof/>
            <w:sz w:val="28"/>
            <w:szCs w:val="28"/>
          </w:rPr>
          <w:t>一、基本职能及主要工作</w:t>
        </w:r>
        <w:r w:rsidR="00280496" w:rsidRPr="00FD3CC1">
          <w:rPr>
            <w:rFonts w:ascii="仿宋" w:eastAsia="仿宋" w:hAnsi="仿宋"/>
            <w:noProof/>
            <w:webHidden/>
            <w:sz w:val="28"/>
            <w:szCs w:val="28"/>
          </w:rPr>
          <w:tab/>
        </w:r>
        <w:r w:rsidR="00380C92">
          <w:rPr>
            <w:rFonts w:ascii="仿宋" w:eastAsia="仿宋" w:hAnsi="仿宋" w:hint="eastAsia"/>
            <w:noProof/>
            <w:webHidden/>
            <w:sz w:val="28"/>
            <w:szCs w:val="28"/>
          </w:rPr>
          <w:t>4</w:t>
        </w:r>
      </w:hyperlink>
    </w:p>
    <w:p w:rsidR="00280496" w:rsidRPr="00FD3CC1" w:rsidRDefault="003E6601" w:rsidP="006748A4">
      <w:pPr>
        <w:pStyle w:val="20"/>
        <w:rPr>
          <w:rFonts w:ascii="仿宋" w:eastAsia="仿宋" w:hAnsi="仿宋" w:cstheme="minorBidi"/>
          <w:noProof/>
          <w:sz w:val="28"/>
          <w:szCs w:val="28"/>
        </w:rPr>
      </w:pPr>
      <w:hyperlink w:anchor="_Toc15396601" w:history="1">
        <w:r w:rsidR="00280496" w:rsidRPr="00FD3CC1">
          <w:rPr>
            <w:rStyle w:val="a8"/>
            <w:rFonts w:ascii="仿宋" w:eastAsia="仿宋" w:hAnsi="仿宋" w:hint="eastAsia"/>
            <w:noProof/>
            <w:sz w:val="28"/>
            <w:szCs w:val="28"/>
          </w:rPr>
          <w:t>二、机构设置</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_Toc15396601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4</w:t>
        </w:r>
        <w:r w:rsidRPr="00FD3CC1">
          <w:rPr>
            <w:rFonts w:ascii="仿宋" w:eastAsia="仿宋" w:hAnsi="仿宋"/>
            <w:noProof/>
            <w:webHidden/>
            <w:sz w:val="28"/>
            <w:szCs w:val="28"/>
          </w:rPr>
          <w:fldChar w:fldCharType="end"/>
        </w:r>
      </w:hyperlink>
    </w:p>
    <w:p w:rsidR="00280496" w:rsidRPr="00FD3CC1" w:rsidRDefault="003E6601" w:rsidP="003E1310">
      <w:pPr>
        <w:pStyle w:val="10"/>
      </w:pPr>
      <w:hyperlink w:anchor="_Toc15396602" w:history="1">
        <w:r w:rsidR="00280496" w:rsidRPr="00FD3CC1">
          <w:rPr>
            <w:rStyle w:val="a8"/>
            <w:rFonts w:hint="eastAsia"/>
          </w:rPr>
          <w:t>第二部分</w:t>
        </w:r>
        <w:r w:rsidR="00280496" w:rsidRPr="00FD3CC1">
          <w:rPr>
            <w:rStyle w:val="a8"/>
          </w:rPr>
          <w:t xml:space="preserve"> 2018</w:t>
        </w:r>
        <w:r w:rsidR="00280496" w:rsidRPr="00FD3CC1">
          <w:rPr>
            <w:rStyle w:val="a8"/>
            <w:rFonts w:hint="eastAsia"/>
          </w:rPr>
          <w:t>年度部</w:t>
        </w:r>
        <w:r w:rsidR="00280496" w:rsidRPr="00FD3CC1">
          <w:rPr>
            <w:rStyle w:val="a8"/>
            <w:rFonts w:hint="eastAsia"/>
          </w:rPr>
          <w:t>门</w:t>
        </w:r>
        <w:r w:rsidR="00280496" w:rsidRPr="00FD3CC1">
          <w:rPr>
            <w:rStyle w:val="a8"/>
            <w:rFonts w:hint="eastAsia"/>
          </w:rPr>
          <w:t>决算情况说明</w:t>
        </w:r>
        <w:r w:rsidR="00280496" w:rsidRPr="00FD3CC1">
          <w:rPr>
            <w:webHidden/>
          </w:rPr>
          <w:tab/>
        </w:r>
        <w:r w:rsidRPr="00FD3CC1">
          <w:rPr>
            <w:webHidden/>
          </w:rPr>
          <w:fldChar w:fldCharType="begin"/>
        </w:r>
        <w:r w:rsidR="00280496" w:rsidRPr="00FD3CC1">
          <w:rPr>
            <w:webHidden/>
          </w:rPr>
          <w:instrText xml:space="preserve"> PAGEREF _Toc15396602 \h </w:instrText>
        </w:r>
        <w:r w:rsidRPr="00FD3CC1">
          <w:rPr>
            <w:webHidden/>
          </w:rPr>
        </w:r>
        <w:r w:rsidRPr="00FD3CC1">
          <w:rPr>
            <w:webHidden/>
          </w:rPr>
          <w:fldChar w:fldCharType="separate"/>
        </w:r>
        <w:r w:rsidR="00351C25">
          <w:rPr>
            <w:webHidden/>
          </w:rPr>
          <w:t>5</w:t>
        </w:r>
        <w:r w:rsidRPr="00FD3CC1">
          <w:rPr>
            <w:webHidden/>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03" w:history="1">
        <w:r w:rsidR="00280496" w:rsidRPr="00FD3CC1">
          <w:rPr>
            <w:rStyle w:val="a8"/>
            <w:rFonts w:ascii="仿宋" w:eastAsia="仿宋" w:hAnsi="仿宋" w:cstheme="majorBidi" w:hint="eastAsia"/>
            <w:bCs/>
            <w:noProof/>
            <w:sz w:val="28"/>
            <w:szCs w:val="28"/>
          </w:rPr>
          <w:t>一、</w:t>
        </w:r>
        <w:r w:rsidR="00280496" w:rsidRPr="00FD3CC1">
          <w:rPr>
            <w:rStyle w:val="a8"/>
            <w:rFonts w:ascii="仿宋" w:eastAsia="仿宋" w:hAnsi="仿宋" w:hint="eastAsia"/>
            <w:noProof/>
            <w:sz w:val="28"/>
            <w:szCs w:val="28"/>
          </w:rPr>
          <w:t>收</w:t>
        </w:r>
        <w:r w:rsidR="00280496" w:rsidRPr="00FD3CC1">
          <w:rPr>
            <w:rStyle w:val="a8"/>
            <w:rFonts w:ascii="仿宋" w:eastAsia="仿宋" w:hAnsi="仿宋" w:cstheme="majorBidi" w:hint="eastAsia"/>
            <w:bCs/>
            <w:noProof/>
            <w:sz w:val="28"/>
            <w:szCs w:val="28"/>
          </w:rPr>
          <w:t>入支出决算总体情况说明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_Toc15396603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5</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04" w:history="1">
        <w:r w:rsidR="00280496" w:rsidRPr="00FD3CC1">
          <w:rPr>
            <w:rStyle w:val="a8"/>
            <w:rFonts w:ascii="仿宋" w:eastAsia="仿宋" w:hAnsi="仿宋" w:cstheme="majorBidi" w:hint="eastAsia"/>
            <w:bCs/>
            <w:noProof/>
            <w:sz w:val="28"/>
            <w:szCs w:val="28"/>
          </w:rPr>
          <w:t>二、</w:t>
        </w:r>
        <w:r w:rsidR="00280496" w:rsidRPr="00FD3CC1">
          <w:rPr>
            <w:rStyle w:val="a8"/>
            <w:rFonts w:ascii="仿宋" w:eastAsia="仿宋" w:hAnsi="仿宋" w:hint="eastAsia"/>
            <w:noProof/>
            <w:sz w:val="28"/>
            <w:szCs w:val="28"/>
          </w:rPr>
          <w:t>收</w:t>
        </w:r>
        <w:r w:rsidR="00280496" w:rsidRPr="00FD3CC1">
          <w:rPr>
            <w:rStyle w:val="a8"/>
            <w:rFonts w:ascii="仿宋" w:eastAsia="仿宋" w:hAnsi="仿宋" w:cstheme="majorBidi" w:hint="eastAsia"/>
            <w:bCs/>
            <w:noProof/>
            <w:sz w:val="28"/>
            <w:szCs w:val="28"/>
          </w:rPr>
          <w:t>入决算情况说明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_Toc15396604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5</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05" w:history="1">
        <w:r w:rsidR="00280496" w:rsidRPr="00FD3CC1">
          <w:rPr>
            <w:rStyle w:val="a8"/>
            <w:rFonts w:ascii="仿宋" w:eastAsia="仿宋" w:hAnsi="仿宋" w:cstheme="majorBidi" w:hint="eastAsia"/>
            <w:bCs/>
            <w:noProof/>
            <w:sz w:val="28"/>
            <w:szCs w:val="28"/>
          </w:rPr>
          <w:t>三、</w:t>
        </w:r>
        <w:r w:rsidR="00280496" w:rsidRPr="00FD3CC1">
          <w:rPr>
            <w:rStyle w:val="a8"/>
            <w:rFonts w:ascii="仿宋" w:eastAsia="仿宋" w:hAnsi="仿宋" w:hint="eastAsia"/>
            <w:noProof/>
            <w:sz w:val="28"/>
            <w:szCs w:val="28"/>
          </w:rPr>
          <w:t>支</w:t>
        </w:r>
        <w:r w:rsidR="00280496" w:rsidRPr="00FD3CC1">
          <w:rPr>
            <w:rStyle w:val="a8"/>
            <w:rFonts w:ascii="仿宋" w:eastAsia="仿宋" w:hAnsi="仿宋" w:cstheme="majorBidi" w:hint="eastAsia"/>
            <w:bCs/>
            <w:noProof/>
            <w:sz w:val="28"/>
            <w:szCs w:val="28"/>
          </w:rPr>
          <w:t>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_Toc15396605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5</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06" w:history="1">
        <w:r w:rsidR="00280496" w:rsidRPr="00FD3CC1">
          <w:rPr>
            <w:rStyle w:val="a8"/>
            <w:rFonts w:ascii="仿宋" w:eastAsia="仿宋" w:hAnsi="仿宋" w:hint="eastAsia"/>
            <w:noProof/>
            <w:sz w:val="28"/>
            <w:szCs w:val="28"/>
          </w:rPr>
          <w:t>四、财</w:t>
        </w:r>
        <w:r w:rsidR="00280496" w:rsidRPr="00FD3CC1">
          <w:rPr>
            <w:rStyle w:val="a8"/>
            <w:rFonts w:ascii="仿宋" w:eastAsia="仿宋" w:hAnsi="仿宋" w:cstheme="majorBidi" w:hint="eastAsia"/>
            <w:bCs/>
            <w:noProof/>
            <w:sz w:val="28"/>
            <w:szCs w:val="28"/>
          </w:rPr>
          <w:t>政拨款收入支出</w:t>
        </w:r>
        <w:r w:rsidR="00280496" w:rsidRPr="00FD3CC1">
          <w:rPr>
            <w:rStyle w:val="a8"/>
            <w:rFonts w:ascii="仿宋" w:eastAsia="仿宋" w:hAnsi="仿宋" w:cstheme="majorBidi" w:hint="eastAsia"/>
            <w:bCs/>
            <w:noProof/>
            <w:sz w:val="28"/>
            <w:szCs w:val="28"/>
          </w:rPr>
          <w:t>决</w:t>
        </w:r>
        <w:r w:rsidR="00280496" w:rsidRPr="00FD3CC1">
          <w:rPr>
            <w:rStyle w:val="a8"/>
            <w:rFonts w:ascii="仿宋" w:eastAsia="仿宋" w:hAnsi="仿宋" w:cstheme="majorBidi" w:hint="eastAsia"/>
            <w:bCs/>
            <w:noProof/>
            <w:sz w:val="28"/>
            <w:szCs w:val="28"/>
          </w:rPr>
          <w:t>算总体情况说明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_Toc15396606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07" w:history="1">
        <w:r w:rsidR="00280496" w:rsidRPr="00FD3CC1">
          <w:rPr>
            <w:rStyle w:val="a8"/>
            <w:rFonts w:ascii="仿宋" w:eastAsia="仿宋" w:hAnsi="仿宋" w:hint="eastAsia"/>
            <w:noProof/>
            <w:sz w:val="28"/>
            <w:szCs w:val="28"/>
          </w:rPr>
          <w:t>五、一</w:t>
        </w:r>
        <w:r w:rsidR="00280496" w:rsidRPr="00FD3CC1">
          <w:rPr>
            <w:rStyle w:val="a8"/>
            <w:rFonts w:ascii="仿宋" w:eastAsia="仿宋" w:hAnsi="仿宋" w:cstheme="majorBidi" w:hint="eastAsia"/>
            <w:bCs/>
            <w:noProof/>
            <w:sz w:val="28"/>
            <w:szCs w:val="28"/>
          </w:rPr>
          <w:t>般公共预算财政拨款支出决算情况说明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_Toc15396607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08" w:history="1">
        <w:r w:rsidR="00280496" w:rsidRPr="00FD3CC1">
          <w:rPr>
            <w:rStyle w:val="a8"/>
            <w:rFonts w:ascii="仿宋" w:eastAsia="仿宋" w:hAnsi="仿宋" w:hint="eastAsia"/>
            <w:noProof/>
            <w:sz w:val="28"/>
            <w:szCs w:val="28"/>
          </w:rPr>
          <w:t>六、一</w:t>
        </w:r>
        <w:r w:rsidR="00280496" w:rsidRPr="00FD3CC1">
          <w:rPr>
            <w:rStyle w:val="a8"/>
            <w:rFonts w:ascii="仿宋" w:eastAsia="仿宋" w:hAnsi="仿宋" w:cstheme="majorBidi" w:hint="eastAsia"/>
            <w:bCs/>
            <w:noProof/>
            <w:sz w:val="28"/>
            <w:szCs w:val="28"/>
          </w:rPr>
          <w:t>般公共预算财政拨款基本支出决算情况说明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_Toc15396608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8</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09" w:history="1">
        <w:r w:rsidR="00280496" w:rsidRPr="00FD3CC1">
          <w:rPr>
            <w:rStyle w:val="a8"/>
            <w:rFonts w:ascii="仿宋" w:eastAsia="仿宋" w:hAnsi="仿宋" w:hint="eastAsia"/>
            <w:noProof/>
            <w:sz w:val="28"/>
            <w:szCs w:val="28"/>
          </w:rPr>
          <w:t>七、</w:t>
        </w:r>
        <w:r w:rsidR="00280496" w:rsidRPr="00FD3CC1">
          <w:rPr>
            <w:rStyle w:val="a8"/>
            <w:rFonts w:ascii="仿宋" w:eastAsia="仿宋" w:hAnsi="仿宋"/>
            <w:noProof/>
            <w:sz w:val="28"/>
            <w:szCs w:val="28"/>
          </w:rPr>
          <w:t>“</w:t>
        </w:r>
        <w:r w:rsidR="00280496" w:rsidRPr="00FD3CC1">
          <w:rPr>
            <w:rStyle w:val="a8"/>
            <w:rFonts w:ascii="仿宋" w:eastAsia="仿宋" w:hAnsi="仿宋" w:cstheme="majorBidi" w:hint="eastAsia"/>
            <w:bCs/>
            <w:noProof/>
            <w:sz w:val="28"/>
            <w:szCs w:val="28"/>
          </w:rPr>
          <w:t>三公”经费财政拨款支出决算情况说明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_Toc15396609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9</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10" w:history="1">
        <w:r w:rsidR="00280496" w:rsidRPr="00FD3CC1">
          <w:rPr>
            <w:rStyle w:val="a8"/>
            <w:rFonts w:ascii="仿宋" w:eastAsia="仿宋" w:hAnsi="仿宋" w:hint="eastAsia"/>
            <w:noProof/>
            <w:sz w:val="28"/>
            <w:szCs w:val="28"/>
          </w:rPr>
          <w:t>八、</w:t>
        </w:r>
        <w:r w:rsidR="00280496" w:rsidRPr="00FD3CC1">
          <w:rPr>
            <w:rStyle w:val="a8"/>
            <w:rFonts w:ascii="仿宋" w:eastAsia="仿宋" w:hAnsi="仿宋" w:cstheme="majorBidi" w:hint="eastAsia"/>
            <w:bCs/>
            <w:noProof/>
            <w:sz w:val="28"/>
            <w:szCs w:val="28"/>
          </w:rPr>
          <w:t>政府性基金预算支出决算情况说明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_Toc15396610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10</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11" w:history="1">
        <w:r w:rsidR="00280496" w:rsidRPr="00FD3CC1">
          <w:rPr>
            <w:rStyle w:val="a8"/>
            <w:rFonts w:ascii="仿宋" w:eastAsia="仿宋" w:hAnsi="仿宋" w:cstheme="majorBidi" w:hint="eastAsia"/>
            <w:bCs/>
            <w:noProof/>
            <w:sz w:val="28"/>
            <w:szCs w:val="28"/>
          </w:rPr>
          <w:t>九、</w:t>
        </w:r>
        <w:r w:rsidR="00280496" w:rsidRPr="00FD3CC1">
          <w:rPr>
            <w:rStyle w:val="a8"/>
            <w:rFonts w:ascii="仿宋" w:eastAsia="仿宋" w:hAnsi="仿宋" w:hint="eastAsia"/>
            <w:noProof/>
            <w:sz w:val="28"/>
            <w:szCs w:val="28"/>
          </w:rPr>
          <w:t xml:space="preserve"> 国</w:t>
        </w:r>
        <w:r w:rsidR="00280496" w:rsidRPr="00FD3CC1">
          <w:rPr>
            <w:rStyle w:val="a8"/>
            <w:rFonts w:ascii="仿宋" w:eastAsia="仿宋" w:hAnsi="仿宋" w:cstheme="majorBidi" w:hint="eastAsia"/>
            <w:bCs/>
            <w:noProof/>
            <w:sz w:val="28"/>
            <w:szCs w:val="28"/>
          </w:rPr>
          <w:t>有资本经营预算支出决算情况说明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_Toc15396611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10</w:t>
        </w:r>
        <w:r w:rsidRPr="00FD3CC1">
          <w:rPr>
            <w:rFonts w:ascii="仿宋" w:eastAsia="仿宋" w:hAnsi="仿宋"/>
            <w:noProof/>
            <w:webHidden/>
            <w:sz w:val="28"/>
            <w:szCs w:val="28"/>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12" w:history="1">
        <w:r w:rsidR="00280496" w:rsidRPr="00FD3CC1">
          <w:rPr>
            <w:rStyle w:val="a8"/>
            <w:rFonts w:ascii="仿宋" w:eastAsia="仿宋" w:hAnsi="仿宋" w:hint="eastAsia"/>
            <w:noProof/>
            <w:sz w:val="28"/>
            <w:szCs w:val="28"/>
          </w:rPr>
          <w:t>十</w:t>
        </w:r>
        <w:r w:rsidR="00280496" w:rsidRPr="00FD3CC1">
          <w:rPr>
            <w:rStyle w:val="a8"/>
            <w:rFonts w:ascii="仿宋" w:eastAsia="仿宋" w:hAnsi="仿宋" w:cstheme="majorBidi" w:hint="eastAsia"/>
            <w:bCs/>
            <w:noProof/>
            <w:sz w:val="28"/>
            <w:szCs w:val="28"/>
          </w:rPr>
          <w:t>一、其他重要事项的情况说明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_Toc15396612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14</w:t>
        </w:r>
        <w:r w:rsidRPr="00FD3CC1">
          <w:rPr>
            <w:rFonts w:ascii="仿宋" w:eastAsia="仿宋" w:hAnsi="仿宋"/>
            <w:noProof/>
            <w:webHidden/>
            <w:sz w:val="28"/>
            <w:szCs w:val="28"/>
          </w:rPr>
          <w:fldChar w:fldCharType="end"/>
        </w:r>
      </w:hyperlink>
    </w:p>
    <w:p w:rsidR="00280496" w:rsidRPr="00FD3CC1" w:rsidRDefault="003E6601" w:rsidP="003E1310">
      <w:pPr>
        <w:pStyle w:val="10"/>
        <w:rPr>
          <w:rFonts w:cstheme="minorBidi"/>
        </w:rPr>
      </w:pPr>
      <w:hyperlink w:anchor="_Toc15396613" w:history="1">
        <w:r w:rsidR="00280496" w:rsidRPr="00FD3CC1">
          <w:rPr>
            <w:rStyle w:val="a8"/>
            <w:rFonts w:hint="eastAsia"/>
            <w:bCs/>
            <w:kern w:val="44"/>
          </w:rPr>
          <w:t>第三部分</w:t>
        </w:r>
        <w:r w:rsidR="00280496" w:rsidRPr="00FD3CC1">
          <w:rPr>
            <w:rStyle w:val="a8"/>
            <w:rFonts w:hint="eastAsia"/>
          </w:rPr>
          <w:t xml:space="preserve"> </w:t>
        </w:r>
        <w:r w:rsidR="00280496" w:rsidRPr="00FD3CC1">
          <w:rPr>
            <w:rStyle w:val="a8"/>
            <w:rFonts w:hint="eastAsia"/>
          </w:rPr>
          <w:t>名</w:t>
        </w:r>
        <w:r w:rsidR="00280496" w:rsidRPr="00FD3CC1">
          <w:rPr>
            <w:rStyle w:val="a8"/>
            <w:rFonts w:hint="eastAsia"/>
            <w:bCs/>
            <w:kern w:val="44"/>
          </w:rPr>
          <w:t>词解释</w:t>
        </w:r>
        <w:r w:rsidR="00280496" w:rsidRPr="00FD3CC1">
          <w:rPr>
            <w:webHidden/>
          </w:rPr>
          <w:tab/>
        </w:r>
        <w:r w:rsidRPr="00FD3CC1">
          <w:rPr>
            <w:webHidden/>
          </w:rPr>
          <w:fldChar w:fldCharType="begin"/>
        </w:r>
        <w:r w:rsidR="00280496" w:rsidRPr="00FD3CC1">
          <w:rPr>
            <w:webHidden/>
          </w:rPr>
          <w:instrText xml:space="preserve"> PAGEREF _Toc15396613 \h </w:instrText>
        </w:r>
        <w:r w:rsidRPr="00FD3CC1">
          <w:rPr>
            <w:webHidden/>
          </w:rPr>
        </w:r>
        <w:r w:rsidRPr="00FD3CC1">
          <w:rPr>
            <w:webHidden/>
          </w:rPr>
          <w:fldChar w:fldCharType="separate"/>
        </w:r>
        <w:r w:rsidR="00351C25">
          <w:rPr>
            <w:webHidden/>
          </w:rPr>
          <w:t>15</w:t>
        </w:r>
        <w:r w:rsidRPr="00FD3CC1">
          <w:rPr>
            <w:webHidden/>
          </w:rPr>
          <w:fldChar w:fldCharType="end"/>
        </w:r>
      </w:hyperlink>
    </w:p>
    <w:p w:rsidR="00280496" w:rsidRPr="00FD3CC1" w:rsidRDefault="003E6601" w:rsidP="003E1310">
      <w:pPr>
        <w:pStyle w:val="10"/>
        <w:rPr>
          <w:rFonts w:cstheme="minorBidi"/>
        </w:rPr>
      </w:pPr>
      <w:hyperlink w:anchor="_Toc15396614" w:history="1">
        <w:r w:rsidR="00280496" w:rsidRPr="00FD3CC1">
          <w:rPr>
            <w:rStyle w:val="a8"/>
            <w:rFonts w:hint="eastAsia"/>
          </w:rPr>
          <w:t>第</w:t>
        </w:r>
        <w:r w:rsidR="00280496" w:rsidRPr="00FD3CC1">
          <w:rPr>
            <w:rStyle w:val="a8"/>
            <w:rFonts w:hint="eastAsia"/>
            <w:bCs/>
            <w:kern w:val="44"/>
          </w:rPr>
          <w:t>四部分附</w:t>
        </w:r>
        <w:r w:rsidR="00280496" w:rsidRPr="00FD3CC1">
          <w:rPr>
            <w:rStyle w:val="a8"/>
            <w:rFonts w:hint="eastAsia"/>
            <w:bCs/>
            <w:kern w:val="44"/>
          </w:rPr>
          <w:t>件</w:t>
        </w:r>
        <w:r w:rsidR="00280496" w:rsidRPr="00FD3CC1">
          <w:rPr>
            <w:webHidden/>
          </w:rPr>
          <w:tab/>
        </w:r>
        <w:r w:rsidRPr="00FD3CC1">
          <w:rPr>
            <w:webHidden/>
          </w:rPr>
          <w:fldChar w:fldCharType="begin"/>
        </w:r>
        <w:r w:rsidR="00280496" w:rsidRPr="00FD3CC1">
          <w:rPr>
            <w:webHidden/>
          </w:rPr>
          <w:instrText xml:space="preserve"> PAGEREF _Toc15396614 \h </w:instrText>
        </w:r>
        <w:r w:rsidRPr="00FD3CC1">
          <w:rPr>
            <w:webHidden/>
          </w:rPr>
        </w:r>
        <w:r w:rsidRPr="00FD3CC1">
          <w:rPr>
            <w:webHidden/>
          </w:rPr>
          <w:fldChar w:fldCharType="separate"/>
        </w:r>
        <w:r w:rsidR="00351C25">
          <w:rPr>
            <w:webHidden/>
          </w:rPr>
          <w:t>18</w:t>
        </w:r>
        <w:r w:rsidRPr="00FD3CC1">
          <w:rPr>
            <w:webHidden/>
          </w:rPr>
          <w:fldChar w:fldCharType="end"/>
        </w:r>
      </w:hyperlink>
    </w:p>
    <w:p w:rsidR="00280496" w:rsidRPr="00FD3CC1" w:rsidRDefault="003E6601" w:rsidP="006748A4">
      <w:pPr>
        <w:pStyle w:val="20"/>
        <w:rPr>
          <w:rFonts w:ascii="仿宋" w:eastAsia="仿宋" w:hAnsi="仿宋" w:cstheme="minorBidi"/>
          <w:noProof/>
          <w:sz w:val="28"/>
          <w:szCs w:val="28"/>
        </w:rPr>
      </w:pPr>
      <w:hyperlink w:anchor="_Toc15396615" w:history="1">
        <w:r w:rsidR="00280496" w:rsidRPr="00FD3CC1">
          <w:rPr>
            <w:rStyle w:val="a8"/>
            <w:rFonts w:ascii="仿宋" w:eastAsia="仿宋" w:hAnsi="仿宋" w:hint="eastAsia"/>
            <w:noProof/>
            <w:kern w:val="44"/>
            <w:sz w:val="28"/>
            <w:szCs w:val="28"/>
          </w:rPr>
          <w:t>附件</w:t>
        </w:r>
        <w:r w:rsidR="00280496" w:rsidRPr="00FD3CC1">
          <w:rPr>
            <w:rStyle w:val="a8"/>
            <w:rFonts w:ascii="仿宋" w:eastAsia="仿宋" w:hAnsi="仿宋"/>
            <w:noProof/>
            <w:kern w:val="44"/>
            <w:sz w:val="28"/>
            <w:szCs w:val="28"/>
          </w:rPr>
          <w:t>1</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_Toc15396615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51C25">
          <w:rPr>
            <w:rFonts w:ascii="仿宋" w:eastAsia="仿宋" w:hAnsi="仿宋"/>
            <w:noProof/>
            <w:webHidden/>
            <w:sz w:val="28"/>
            <w:szCs w:val="28"/>
          </w:rPr>
          <w:t>18</w:t>
        </w:r>
        <w:r w:rsidRPr="00FD3CC1">
          <w:rPr>
            <w:rFonts w:ascii="仿宋" w:eastAsia="仿宋" w:hAnsi="仿宋"/>
            <w:noProof/>
            <w:webHidden/>
            <w:sz w:val="28"/>
            <w:szCs w:val="28"/>
          </w:rPr>
          <w:fldChar w:fldCharType="end"/>
        </w:r>
      </w:hyperlink>
    </w:p>
    <w:p w:rsidR="00280496" w:rsidRPr="00FD3CC1" w:rsidRDefault="003E6601" w:rsidP="003E1310">
      <w:pPr>
        <w:pStyle w:val="10"/>
        <w:rPr>
          <w:rFonts w:cstheme="minorBidi"/>
        </w:rPr>
      </w:pPr>
      <w:hyperlink w:anchor="_Toc15396618" w:history="1">
        <w:r w:rsidR="00280496" w:rsidRPr="00FD3CC1">
          <w:rPr>
            <w:rStyle w:val="a8"/>
            <w:rFonts w:hint="eastAsia"/>
          </w:rPr>
          <w:t>第</w:t>
        </w:r>
        <w:r w:rsidR="00280496" w:rsidRPr="00FD3CC1">
          <w:rPr>
            <w:rStyle w:val="a8"/>
            <w:rFonts w:hint="eastAsia"/>
            <w:bCs/>
            <w:kern w:val="44"/>
          </w:rPr>
          <w:t>五部分附表</w:t>
        </w:r>
        <w:r w:rsidR="00280496" w:rsidRPr="00FD3CC1">
          <w:rPr>
            <w:webHidden/>
          </w:rPr>
          <w:tab/>
        </w:r>
        <w:r w:rsidRPr="00FD3CC1">
          <w:rPr>
            <w:webHidden/>
          </w:rPr>
          <w:fldChar w:fldCharType="begin"/>
        </w:r>
        <w:r w:rsidR="00280496" w:rsidRPr="00FD3CC1">
          <w:rPr>
            <w:webHidden/>
          </w:rPr>
          <w:instrText xml:space="preserve"> PAGEREF _Toc15396618 \h </w:instrText>
        </w:r>
        <w:r w:rsidRPr="00FD3CC1">
          <w:rPr>
            <w:webHidden/>
          </w:rPr>
        </w:r>
        <w:r w:rsidRPr="00FD3CC1">
          <w:rPr>
            <w:webHidden/>
          </w:rPr>
          <w:fldChar w:fldCharType="separate"/>
        </w:r>
        <w:r w:rsidR="00351C25">
          <w:rPr>
            <w:webHidden/>
          </w:rPr>
          <w:t>21</w:t>
        </w:r>
        <w:r w:rsidRPr="00FD3CC1">
          <w:rPr>
            <w:webHidden/>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lastRenderedPageBreak/>
        <w:t>一、</w:t>
      </w:r>
      <w:hyperlink w:anchor="_Toc15396619" w:history="1">
        <w:r w:rsidR="00280496" w:rsidRPr="00FD3CC1">
          <w:rPr>
            <w:rStyle w:val="a8"/>
            <w:rFonts w:ascii="仿宋" w:eastAsia="仿宋" w:hAnsi="仿宋" w:hint="eastAsia"/>
            <w:noProof/>
            <w:sz w:val="28"/>
            <w:szCs w:val="28"/>
          </w:rPr>
          <w:t>收入支出决算总表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_Toc15396619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二、</w:t>
      </w:r>
      <w:hyperlink w:anchor="_Toc15396620" w:history="1">
        <w:r w:rsidR="00280496" w:rsidRPr="00FD3CC1">
          <w:rPr>
            <w:rStyle w:val="a8"/>
            <w:rFonts w:ascii="仿宋" w:eastAsia="仿宋" w:hAnsi="仿宋" w:hint="eastAsia"/>
            <w:noProof/>
            <w:sz w:val="28"/>
            <w:szCs w:val="28"/>
          </w:rPr>
          <w:t>收入总表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_Toc15396620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三、</w:t>
      </w:r>
      <w:hyperlink w:anchor="_Toc15396621" w:history="1">
        <w:r w:rsidR="00280496" w:rsidRPr="00FD3CC1">
          <w:rPr>
            <w:rStyle w:val="a8"/>
            <w:rFonts w:ascii="仿宋" w:eastAsia="仿宋" w:hAnsi="仿宋" w:hint="eastAsia"/>
            <w:noProof/>
            <w:sz w:val="28"/>
            <w:szCs w:val="28"/>
          </w:rPr>
          <w:t>支出总表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_Toc15396621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四、</w:t>
      </w:r>
      <w:hyperlink w:anchor="_Toc15396622" w:history="1">
        <w:r w:rsidR="00280496" w:rsidRPr="00FD3CC1">
          <w:rPr>
            <w:rStyle w:val="a8"/>
            <w:rFonts w:ascii="仿宋" w:eastAsia="仿宋" w:hAnsi="仿宋" w:hint="eastAsia"/>
            <w:noProof/>
            <w:sz w:val="28"/>
            <w:szCs w:val="28"/>
          </w:rPr>
          <w:t>财政拨款收入支出决算总表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_Toc15396622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noProof/>
          <w:sz w:val="28"/>
          <w:szCs w:val="28"/>
        </w:rPr>
      </w:pPr>
      <w:r w:rsidRPr="00FD3CC1">
        <w:rPr>
          <w:rFonts w:ascii="仿宋" w:eastAsia="仿宋" w:hAnsi="仿宋" w:hint="eastAsia"/>
          <w:sz w:val="28"/>
          <w:szCs w:val="28"/>
        </w:rPr>
        <w:t>五、</w:t>
      </w:r>
      <w:hyperlink w:anchor="_Toc15396623" w:history="1">
        <w:r w:rsidR="00280496" w:rsidRPr="00FD3CC1">
          <w:rPr>
            <w:rFonts w:ascii="仿宋" w:eastAsia="仿宋" w:hAnsi="仿宋" w:hint="eastAsia"/>
            <w:sz w:val="28"/>
            <w:szCs w:val="28"/>
          </w:rPr>
          <w:t>财政拨款支出决算明细表（政府经济分类科目）</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_Toc15396623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六、</w:t>
      </w:r>
      <w:hyperlink w:anchor="_Toc15396624" w:history="1">
        <w:r w:rsidR="00280496" w:rsidRPr="00FD3CC1">
          <w:rPr>
            <w:rStyle w:val="a8"/>
            <w:rFonts w:ascii="仿宋" w:eastAsia="仿宋" w:hAnsi="仿宋" w:hint="eastAsia"/>
            <w:noProof/>
            <w:sz w:val="28"/>
            <w:szCs w:val="28"/>
          </w:rPr>
          <w:t>一般公共预算财政拨款支出决算表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_Toc15396624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七、</w:t>
      </w:r>
      <w:hyperlink w:anchor="_Toc15396625" w:history="1">
        <w:r w:rsidR="00280496" w:rsidRPr="00FD3CC1">
          <w:rPr>
            <w:rStyle w:val="a8"/>
            <w:rFonts w:ascii="仿宋" w:eastAsia="仿宋" w:hAnsi="仿宋" w:hint="eastAsia"/>
            <w:noProof/>
            <w:sz w:val="28"/>
            <w:szCs w:val="28"/>
          </w:rPr>
          <w:t>一般公共预算财政拨款支出决算明细表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_Toc15396625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八、</w:t>
      </w:r>
      <w:hyperlink w:anchor="_Toc15396626" w:history="1">
        <w:r w:rsidR="00280496" w:rsidRPr="00FD3CC1">
          <w:rPr>
            <w:rStyle w:val="a8"/>
            <w:rFonts w:ascii="仿宋" w:eastAsia="仿宋" w:hAnsi="仿宋" w:hint="eastAsia"/>
            <w:noProof/>
            <w:sz w:val="28"/>
            <w:szCs w:val="28"/>
          </w:rPr>
          <w:t>一般公共预算财政拨款基本支出决算表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_Toc15396626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九、</w:t>
      </w:r>
      <w:hyperlink w:anchor="_Toc15396627" w:history="1">
        <w:r w:rsidR="00280496" w:rsidRPr="00FD3CC1">
          <w:rPr>
            <w:rStyle w:val="a8"/>
            <w:rFonts w:ascii="仿宋" w:eastAsia="仿宋" w:hAnsi="仿宋" w:hint="eastAsia"/>
            <w:noProof/>
            <w:sz w:val="28"/>
            <w:szCs w:val="28"/>
          </w:rPr>
          <w:t>一般公共预算财政拨款项目支出决算表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_Toc15396627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w:t>
      </w:r>
      <w:hyperlink w:anchor="_Toc15396628" w:history="1">
        <w:r w:rsidR="00280496" w:rsidRPr="00FD3CC1">
          <w:rPr>
            <w:rStyle w:val="a8"/>
            <w:rFonts w:ascii="仿宋" w:eastAsia="仿宋" w:hAnsi="仿宋" w:hint="eastAsia"/>
            <w:noProof/>
            <w:sz w:val="28"/>
            <w:szCs w:val="28"/>
          </w:rPr>
          <w:t>一般公共预算财政拨款“三公”经费支出决算表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_Toc15396628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十一、</w:t>
      </w:r>
      <w:hyperlink w:anchor="_Toc15396629" w:history="1">
        <w:r w:rsidR="00280496" w:rsidRPr="00FD3CC1">
          <w:rPr>
            <w:rStyle w:val="a8"/>
            <w:rFonts w:ascii="仿宋" w:eastAsia="仿宋" w:hAnsi="仿宋" w:hint="eastAsia"/>
            <w:noProof/>
            <w:sz w:val="28"/>
            <w:szCs w:val="28"/>
          </w:rPr>
          <w:t>政府性基金预算财政拨款收入支出决算表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_Toc15396629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十二、</w:t>
      </w:r>
      <w:hyperlink w:anchor="_Toc15396630" w:history="1">
        <w:r w:rsidR="00280496" w:rsidRPr="00FD3CC1">
          <w:rPr>
            <w:rStyle w:val="a8"/>
            <w:rFonts w:ascii="仿宋" w:eastAsia="仿宋" w:hAnsi="仿宋" w:hint="eastAsia"/>
            <w:noProof/>
            <w:sz w:val="28"/>
            <w:szCs w:val="28"/>
          </w:rPr>
          <w:t>政府性基金预算财政拨款“三公”经费支出决算表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_Toc15396630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4"/>
        </w:rPr>
      </w:pPr>
      <w:r w:rsidRPr="00FD3CC1">
        <w:rPr>
          <w:rFonts w:ascii="仿宋" w:eastAsia="仿宋" w:hAnsi="仿宋" w:hint="eastAsia"/>
          <w:sz w:val="28"/>
          <w:szCs w:val="28"/>
        </w:rPr>
        <w:t>十三、</w:t>
      </w:r>
      <w:hyperlink w:anchor="_Toc15396631" w:history="1">
        <w:r w:rsidR="00280496" w:rsidRPr="00FD3CC1">
          <w:rPr>
            <w:rStyle w:val="a8"/>
            <w:rFonts w:ascii="仿宋" w:eastAsia="仿宋" w:hAnsi="仿宋" w:hint="eastAsia"/>
            <w:noProof/>
            <w:sz w:val="28"/>
            <w:szCs w:val="28"/>
          </w:rPr>
          <w:t>国有资本经营预算支出决算表</w:t>
        </w:r>
        <w:r w:rsidR="00280496" w:rsidRPr="00FD3CC1">
          <w:rPr>
            <w:rFonts w:ascii="仿宋" w:eastAsia="仿宋" w:hAnsi="仿宋"/>
            <w:noProof/>
            <w:webHidden/>
            <w:sz w:val="28"/>
            <w:szCs w:val="28"/>
          </w:rPr>
          <w:tab/>
        </w:r>
        <w:r w:rsidR="003E6601"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_Toc15396631 \h </w:instrText>
        </w:r>
        <w:r w:rsidR="003E6601" w:rsidRPr="00FD3CC1">
          <w:rPr>
            <w:rFonts w:ascii="仿宋" w:eastAsia="仿宋" w:hAnsi="仿宋"/>
            <w:noProof/>
            <w:webHidden/>
            <w:sz w:val="28"/>
            <w:szCs w:val="28"/>
          </w:rPr>
        </w:r>
        <w:r w:rsidR="003E6601" w:rsidRPr="00FD3CC1">
          <w:rPr>
            <w:rFonts w:ascii="仿宋" w:eastAsia="仿宋" w:hAnsi="仿宋"/>
            <w:noProof/>
            <w:webHidden/>
            <w:sz w:val="28"/>
            <w:szCs w:val="28"/>
          </w:rPr>
          <w:fldChar w:fldCharType="separate"/>
        </w:r>
        <w:r w:rsidR="00351C25">
          <w:rPr>
            <w:rFonts w:ascii="仿宋" w:eastAsia="仿宋" w:hAnsi="仿宋"/>
            <w:noProof/>
            <w:webHidden/>
            <w:sz w:val="28"/>
            <w:szCs w:val="28"/>
          </w:rPr>
          <w:t>21</w:t>
        </w:r>
        <w:r w:rsidR="003E6601" w:rsidRPr="00FD3CC1">
          <w:rPr>
            <w:rFonts w:ascii="仿宋" w:eastAsia="仿宋" w:hAnsi="仿宋"/>
            <w:noProof/>
            <w:webHidden/>
            <w:sz w:val="28"/>
            <w:szCs w:val="28"/>
          </w:rPr>
          <w:fldChar w:fldCharType="end"/>
        </w:r>
      </w:hyperlink>
    </w:p>
    <w:p w:rsidR="000D1D50" w:rsidRPr="00FD3CC1" w:rsidRDefault="003E6601" w:rsidP="00DC7CBA">
      <w:pPr>
        <w:widowControl/>
        <w:jc w:val="left"/>
        <w:rPr>
          <w:rFonts w:ascii="仿宋" w:eastAsia="仿宋" w:hAnsi="仿宋"/>
          <w:color w:val="000000"/>
          <w:sz w:val="24"/>
        </w:rPr>
      </w:pPr>
      <w:r w:rsidRPr="00FD3CC1">
        <w:rPr>
          <w:rFonts w:ascii="仿宋" w:eastAsia="仿宋" w:hAnsi="仿宋"/>
          <w:color w:val="000000"/>
          <w:sz w:val="24"/>
        </w:rPr>
        <w:fldChar w:fldCharType="end"/>
      </w:r>
    </w:p>
    <w:p w:rsidR="006748A4" w:rsidRDefault="006748A4">
      <w:pPr>
        <w:widowControl/>
        <w:jc w:val="left"/>
        <w:rPr>
          <w:rFonts w:ascii="黑体" w:eastAsia="黑体" w:hAnsi="黑体"/>
          <w:bCs/>
          <w:kern w:val="44"/>
          <w:sz w:val="44"/>
          <w:szCs w:val="44"/>
        </w:rPr>
      </w:pPr>
      <w:bookmarkStart w:id="12" w:name="_Toc15377196"/>
      <w:bookmarkStart w:id="13" w:name="_Toc15396599"/>
      <w:r>
        <w:rPr>
          <w:rFonts w:ascii="黑体" w:eastAsia="黑体" w:hAnsi="黑体"/>
          <w:b/>
        </w:rPr>
        <w:br w:type="page"/>
      </w:r>
    </w:p>
    <w:p w:rsidR="000D1D50" w:rsidRPr="00622830" w:rsidRDefault="00A268C4" w:rsidP="00220536">
      <w:pPr>
        <w:pStyle w:val="1"/>
        <w:jc w:val="center"/>
        <w:rPr>
          <w:rStyle w:val="1Char"/>
          <w:rFonts w:ascii="黑体" w:eastAsia="黑体" w:hAnsi="黑体"/>
          <w:b/>
        </w:rPr>
      </w:pPr>
      <w:r w:rsidRPr="00622830">
        <w:rPr>
          <w:rFonts w:ascii="黑体" w:eastAsia="黑体" w:hAnsi="黑体" w:hint="eastAsia"/>
          <w:b w:val="0"/>
        </w:rPr>
        <w:lastRenderedPageBreak/>
        <w:t xml:space="preserve">第一部分 </w:t>
      </w:r>
      <w:r w:rsidRPr="00622830">
        <w:rPr>
          <w:rStyle w:val="1Char"/>
          <w:rFonts w:ascii="黑体" w:eastAsia="黑体" w:hAnsi="黑体" w:hint="eastAsia"/>
        </w:rPr>
        <w:t>部门概况</w:t>
      </w:r>
      <w:bookmarkEnd w:id="12"/>
      <w:bookmarkEnd w:id="13"/>
    </w:p>
    <w:p w:rsidR="000D1D50" w:rsidRPr="00CE49DA" w:rsidRDefault="000D1D50">
      <w:pPr>
        <w:widowControl/>
        <w:jc w:val="left"/>
        <w:rPr>
          <w:rFonts w:ascii="黑体" w:eastAsia="黑体"/>
          <w:color w:val="000000"/>
          <w:sz w:val="32"/>
          <w:szCs w:val="32"/>
        </w:rPr>
      </w:pPr>
    </w:p>
    <w:p w:rsidR="000D1D50" w:rsidRPr="00CE49DA" w:rsidRDefault="00622830" w:rsidP="00971997">
      <w:pPr>
        <w:pStyle w:val="2"/>
        <w:rPr>
          <w:rStyle w:val="2Char"/>
          <w:rFonts w:ascii="仿宋" w:eastAsia="仿宋" w:hAnsi="仿宋"/>
        </w:rPr>
      </w:pPr>
      <w:bookmarkStart w:id="14" w:name="_Toc15377197"/>
      <w:bookmarkStart w:id="15" w:name="_Toc15396600"/>
      <w:r w:rsidRPr="00622830">
        <w:rPr>
          <w:rFonts w:ascii="黑体" w:eastAsia="黑体" w:hAnsi="黑体" w:hint="eastAsia"/>
          <w:b w:val="0"/>
          <w:color w:val="000000"/>
        </w:rPr>
        <w:t>一、</w:t>
      </w:r>
      <w:r w:rsidR="00A268C4" w:rsidRPr="00CE49DA">
        <w:rPr>
          <w:rFonts w:ascii="黑体" w:eastAsia="黑体" w:hAnsi="黑体" w:hint="eastAsia"/>
          <w:b w:val="0"/>
          <w:color w:val="000000"/>
        </w:rPr>
        <w:t>基</w:t>
      </w:r>
      <w:r w:rsidR="00A268C4" w:rsidRPr="00CE49DA">
        <w:rPr>
          <w:rStyle w:val="2Char"/>
          <w:rFonts w:ascii="黑体" w:eastAsia="黑体" w:hAnsi="黑体" w:hint="eastAsia"/>
        </w:rPr>
        <w:t>本职能及主要工作</w:t>
      </w:r>
      <w:bookmarkEnd w:id="14"/>
      <w:bookmarkEnd w:id="15"/>
    </w:p>
    <w:p w:rsidR="00CD161E" w:rsidRDefault="00A268C4" w:rsidP="00CD161E">
      <w:pPr>
        <w:autoSpaceDE w:val="0"/>
        <w:autoSpaceDN w:val="0"/>
        <w:adjustRightInd w:val="0"/>
        <w:spacing w:line="600" w:lineRule="atLeast"/>
        <w:ind w:firstLine="640"/>
        <w:rPr>
          <w:rFonts w:ascii="仿宋" w:eastAsia="仿宋" w:hAnsi="仿宋"/>
          <w:bCs/>
          <w:color w:val="000000"/>
          <w:sz w:val="32"/>
          <w:szCs w:val="32"/>
        </w:rPr>
      </w:pPr>
      <w:bookmarkStart w:id="16" w:name="_Toc15377198"/>
      <w:bookmarkStart w:id="17" w:name="_Toc15378445"/>
      <w:r w:rsidRPr="00CE49DA">
        <w:rPr>
          <w:rFonts w:ascii="仿宋" w:eastAsia="仿宋" w:hAnsi="仿宋" w:hint="eastAsia"/>
          <w:bCs/>
          <w:color w:val="000000"/>
          <w:sz w:val="32"/>
          <w:szCs w:val="32"/>
        </w:rPr>
        <w:t>（一）主要职能。</w:t>
      </w:r>
      <w:bookmarkStart w:id="18" w:name="_Toc15377199"/>
      <w:bookmarkStart w:id="19" w:name="_Toc15378446"/>
      <w:bookmarkEnd w:id="16"/>
      <w:bookmarkEnd w:id="17"/>
    </w:p>
    <w:p w:rsid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市重点办的主要职责为负责具体重点项目的征地拆迁、工程建设环境保障等综合协调服务工作。</w:t>
      </w:r>
    </w:p>
    <w:p w:rsidR="00C749EB" w:rsidRPr="00C749EB" w:rsidRDefault="00C749EB" w:rsidP="00C749EB">
      <w:pPr>
        <w:autoSpaceDE w:val="0"/>
        <w:autoSpaceDN w:val="0"/>
        <w:adjustRightInd w:val="0"/>
        <w:spacing w:line="600" w:lineRule="atLeast"/>
        <w:ind w:firstLine="640"/>
        <w:rPr>
          <w:rFonts w:ascii="仿宋" w:eastAsia="仿宋" w:hAnsi="仿宋"/>
          <w:bCs/>
          <w:color w:val="000000"/>
          <w:sz w:val="32"/>
          <w:szCs w:val="32"/>
        </w:rPr>
      </w:pPr>
      <w:r w:rsidRPr="00C749EB">
        <w:rPr>
          <w:rFonts w:ascii="仿宋" w:eastAsia="仿宋" w:hAnsi="仿宋" w:hint="eastAsia"/>
          <w:bCs/>
          <w:color w:val="000000"/>
          <w:sz w:val="32"/>
          <w:szCs w:val="32"/>
        </w:rPr>
        <w:t>人员：事业编制</w:t>
      </w:r>
      <w:r>
        <w:rPr>
          <w:rFonts w:ascii="仿宋" w:eastAsia="仿宋" w:hAnsi="仿宋" w:hint="eastAsia"/>
          <w:bCs/>
          <w:color w:val="000000"/>
          <w:sz w:val="32"/>
          <w:szCs w:val="32"/>
        </w:rPr>
        <w:t>13</w:t>
      </w:r>
      <w:r w:rsidRPr="00C749EB">
        <w:rPr>
          <w:rFonts w:ascii="仿宋" w:eastAsia="仿宋" w:hAnsi="仿宋" w:hint="eastAsia"/>
          <w:bCs/>
          <w:color w:val="000000"/>
          <w:sz w:val="32"/>
          <w:szCs w:val="32"/>
        </w:rPr>
        <w:t>名，工勤编制</w:t>
      </w:r>
      <w:r>
        <w:rPr>
          <w:rFonts w:ascii="仿宋" w:eastAsia="仿宋" w:hAnsi="仿宋" w:hint="eastAsia"/>
          <w:bCs/>
          <w:color w:val="000000"/>
          <w:sz w:val="32"/>
          <w:szCs w:val="32"/>
        </w:rPr>
        <w:t>1</w:t>
      </w:r>
      <w:r w:rsidRPr="00C749EB">
        <w:rPr>
          <w:rFonts w:ascii="仿宋" w:eastAsia="仿宋" w:hAnsi="仿宋" w:hint="eastAsia"/>
          <w:bCs/>
          <w:color w:val="000000"/>
          <w:sz w:val="32"/>
          <w:szCs w:val="32"/>
        </w:rPr>
        <w:t>名，当年新增事业人员2人，退休人员1人。实际在岗人员13人，年末退休人员6名。</w:t>
      </w:r>
    </w:p>
    <w:p w:rsidR="000D1D50" w:rsidRPr="00CD161E" w:rsidRDefault="00A268C4" w:rsidP="00C749EB">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（二）</w:t>
      </w:r>
      <w:r w:rsidRPr="00CD161E">
        <w:rPr>
          <w:rFonts w:ascii="仿宋" w:eastAsia="仿宋" w:hAnsi="仿宋"/>
          <w:bCs/>
          <w:color w:val="000000"/>
          <w:sz w:val="32"/>
          <w:szCs w:val="32"/>
        </w:rPr>
        <w:t>201</w:t>
      </w:r>
      <w:r w:rsidR="009C2E98" w:rsidRPr="00CD161E">
        <w:rPr>
          <w:rFonts w:ascii="仿宋" w:eastAsia="仿宋" w:hAnsi="仿宋" w:hint="eastAsia"/>
          <w:bCs/>
          <w:color w:val="000000"/>
          <w:sz w:val="32"/>
          <w:szCs w:val="32"/>
        </w:rPr>
        <w:t>8</w:t>
      </w:r>
      <w:r w:rsidRPr="00CD161E">
        <w:rPr>
          <w:rFonts w:ascii="仿宋" w:eastAsia="仿宋" w:hAnsi="仿宋" w:hint="eastAsia"/>
          <w:bCs/>
          <w:color w:val="000000"/>
          <w:sz w:val="32"/>
          <w:szCs w:val="32"/>
        </w:rPr>
        <w:t>年重点工作完成情况。</w:t>
      </w:r>
      <w:bookmarkEnd w:id="18"/>
      <w:bookmarkEnd w:id="19"/>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2018年，在市委市政府的坚强领导下，我办深入贯彻落实中央、省委、市委全会和经济工作会议精神，始终保持科学发展、转型发展、加快发展的战略定力，进一步加快重点项目建设，促进广元</w:t>
      </w:r>
      <w:proofErr w:type="gramStart"/>
      <w:r w:rsidRPr="00CD161E">
        <w:rPr>
          <w:rFonts w:ascii="仿宋" w:eastAsia="仿宋" w:hAnsi="仿宋" w:hint="eastAsia"/>
          <w:bCs/>
          <w:color w:val="000000"/>
          <w:sz w:val="32"/>
          <w:szCs w:val="32"/>
        </w:rPr>
        <w:t>次级交通</w:t>
      </w:r>
      <w:proofErr w:type="gramEnd"/>
      <w:r w:rsidRPr="00CD161E">
        <w:rPr>
          <w:rFonts w:ascii="仿宋" w:eastAsia="仿宋" w:hAnsi="仿宋" w:hint="eastAsia"/>
          <w:bCs/>
          <w:color w:val="000000"/>
          <w:sz w:val="32"/>
          <w:szCs w:val="32"/>
        </w:rPr>
        <w:t>枢纽尽快形成，圆满完成了年度各项工作目标任务。</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1、宣传贯彻和执行国家重点项目建设的法律法规和方针政策,营造重点项目建设良好环境，加强重点项目实施的监督检查和协调推进。</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2、</w:t>
      </w:r>
      <w:proofErr w:type="gramStart"/>
      <w:r w:rsidRPr="00CD161E">
        <w:rPr>
          <w:rFonts w:ascii="仿宋" w:eastAsia="仿宋" w:hAnsi="仿宋" w:hint="eastAsia"/>
          <w:bCs/>
          <w:color w:val="000000"/>
          <w:sz w:val="32"/>
          <w:szCs w:val="32"/>
        </w:rPr>
        <w:t>完成兰渝铁路</w:t>
      </w:r>
      <w:proofErr w:type="gramEnd"/>
      <w:r w:rsidRPr="00CD161E">
        <w:rPr>
          <w:rFonts w:ascii="仿宋" w:eastAsia="仿宋" w:hAnsi="仿宋" w:hint="eastAsia"/>
          <w:bCs/>
          <w:color w:val="000000"/>
          <w:sz w:val="32"/>
          <w:szCs w:val="32"/>
        </w:rPr>
        <w:t>工程建设涉及地方遗留问题的处理和相关后续工作。</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lastRenderedPageBreak/>
        <w:t>3、完成西</w:t>
      </w:r>
      <w:proofErr w:type="gramStart"/>
      <w:r w:rsidRPr="00CD161E">
        <w:rPr>
          <w:rFonts w:ascii="仿宋" w:eastAsia="仿宋" w:hAnsi="仿宋" w:hint="eastAsia"/>
          <w:bCs/>
          <w:color w:val="000000"/>
          <w:sz w:val="32"/>
          <w:szCs w:val="32"/>
        </w:rPr>
        <w:t>成铁路</w:t>
      </w:r>
      <w:proofErr w:type="gramEnd"/>
      <w:r w:rsidRPr="00CD161E">
        <w:rPr>
          <w:rFonts w:ascii="仿宋" w:eastAsia="仿宋" w:hAnsi="仿宋" w:hint="eastAsia"/>
          <w:bCs/>
          <w:color w:val="000000"/>
          <w:sz w:val="32"/>
          <w:szCs w:val="32"/>
        </w:rPr>
        <w:t>工程建设涉及地方遗留问题的处理和相关后续工作。</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4、</w:t>
      </w:r>
      <w:r w:rsidRPr="00CD161E">
        <w:rPr>
          <w:rFonts w:ascii="仿宋" w:eastAsia="仿宋" w:hAnsi="仿宋"/>
          <w:bCs/>
          <w:color w:val="000000"/>
          <w:sz w:val="32"/>
          <w:szCs w:val="32"/>
        </w:rPr>
        <w:t>广元动车运用所一期工程正式开工建设。目前，项目征地拆迁和工程建设有序推进。</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5、</w:t>
      </w:r>
      <w:r w:rsidRPr="00CD161E">
        <w:rPr>
          <w:rFonts w:ascii="仿宋" w:eastAsia="仿宋" w:hAnsi="仿宋"/>
          <w:bCs/>
          <w:color w:val="000000"/>
          <w:sz w:val="32"/>
          <w:szCs w:val="32"/>
        </w:rPr>
        <w:t>完成了《广元铁路枢纽总图规划》</w:t>
      </w:r>
      <w:r w:rsidRPr="00CD161E">
        <w:rPr>
          <w:rFonts w:ascii="仿宋" w:eastAsia="仿宋" w:hAnsi="仿宋" w:hint="eastAsia"/>
          <w:bCs/>
          <w:color w:val="000000"/>
          <w:sz w:val="32"/>
          <w:szCs w:val="32"/>
        </w:rPr>
        <w:t>，为争取</w:t>
      </w:r>
      <w:proofErr w:type="gramStart"/>
      <w:r w:rsidRPr="00CD161E">
        <w:rPr>
          <w:rFonts w:ascii="仿宋" w:eastAsia="仿宋" w:hAnsi="仿宋" w:hint="eastAsia"/>
          <w:bCs/>
          <w:color w:val="000000"/>
          <w:sz w:val="32"/>
          <w:szCs w:val="32"/>
        </w:rPr>
        <w:t>涉铁重点</w:t>
      </w:r>
      <w:proofErr w:type="gramEnd"/>
      <w:r w:rsidRPr="00CD161E">
        <w:rPr>
          <w:rFonts w:ascii="仿宋" w:eastAsia="仿宋" w:hAnsi="仿宋" w:hint="eastAsia"/>
          <w:bCs/>
          <w:color w:val="000000"/>
          <w:sz w:val="32"/>
          <w:szCs w:val="32"/>
        </w:rPr>
        <w:t>项目提供了有利条件。</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6、完成</w:t>
      </w:r>
      <w:proofErr w:type="gramStart"/>
      <w:r w:rsidRPr="00CD161E">
        <w:rPr>
          <w:rFonts w:ascii="仿宋" w:eastAsia="仿宋" w:hAnsi="仿宋"/>
          <w:bCs/>
          <w:color w:val="000000"/>
          <w:sz w:val="32"/>
          <w:szCs w:val="32"/>
        </w:rPr>
        <w:t>广巴铁路</w:t>
      </w:r>
      <w:proofErr w:type="gramEnd"/>
      <w:r w:rsidRPr="00CD161E">
        <w:rPr>
          <w:rFonts w:ascii="仿宋" w:eastAsia="仿宋" w:hAnsi="仿宋"/>
          <w:bCs/>
          <w:color w:val="000000"/>
          <w:sz w:val="32"/>
          <w:szCs w:val="32"/>
        </w:rPr>
        <w:t>全线电气化</w:t>
      </w:r>
      <w:r w:rsidRPr="00CD161E">
        <w:rPr>
          <w:rFonts w:ascii="仿宋" w:eastAsia="仿宋" w:hAnsi="仿宋" w:hint="eastAsia"/>
          <w:bCs/>
          <w:color w:val="000000"/>
          <w:sz w:val="32"/>
          <w:szCs w:val="32"/>
        </w:rPr>
        <w:t>扩能</w:t>
      </w:r>
      <w:r w:rsidRPr="00CD161E">
        <w:rPr>
          <w:rFonts w:ascii="仿宋" w:eastAsia="仿宋" w:hAnsi="仿宋"/>
          <w:bCs/>
          <w:color w:val="000000"/>
          <w:sz w:val="32"/>
          <w:szCs w:val="32"/>
        </w:rPr>
        <w:t>改造方案设计</w:t>
      </w:r>
      <w:r w:rsidRPr="00CD161E">
        <w:rPr>
          <w:rFonts w:ascii="仿宋" w:eastAsia="仿宋" w:hAnsi="仿宋" w:hint="eastAsia"/>
          <w:bCs/>
          <w:color w:val="000000"/>
          <w:sz w:val="32"/>
          <w:szCs w:val="32"/>
        </w:rPr>
        <w:t>。</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7、启动了广元</w:t>
      </w:r>
      <w:r w:rsidRPr="00CD161E">
        <w:rPr>
          <w:rFonts w:ascii="仿宋" w:eastAsia="仿宋" w:hAnsi="仿宋"/>
          <w:bCs/>
          <w:color w:val="000000"/>
          <w:sz w:val="32"/>
          <w:szCs w:val="32"/>
        </w:rPr>
        <w:t>动车货物快运物流基地</w:t>
      </w:r>
      <w:r w:rsidRPr="00CD161E">
        <w:rPr>
          <w:rFonts w:ascii="仿宋" w:eastAsia="仿宋" w:hAnsi="仿宋" w:hint="eastAsia"/>
          <w:bCs/>
          <w:color w:val="000000"/>
          <w:sz w:val="32"/>
          <w:szCs w:val="32"/>
        </w:rPr>
        <w:t>项目前期工作，项目争取取得重大进展。</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r w:rsidRPr="00CD161E">
        <w:rPr>
          <w:rFonts w:ascii="仿宋" w:eastAsia="仿宋" w:hAnsi="仿宋" w:hint="eastAsia"/>
          <w:bCs/>
          <w:color w:val="000000"/>
          <w:sz w:val="32"/>
          <w:szCs w:val="32"/>
        </w:rPr>
        <w:t>8、脱贫攻坚工作取得了显著成效。</w:t>
      </w:r>
    </w:p>
    <w:p w:rsidR="00CD161E" w:rsidRPr="00CD161E" w:rsidRDefault="00CD161E" w:rsidP="00CD161E">
      <w:pPr>
        <w:autoSpaceDE w:val="0"/>
        <w:autoSpaceDN w:val="0"/>
        <w:adjustRightInd w:val="0"/>
        <w:spacing w:line="600" w:lineRule="atLeast"/>
        <w:ind w:firstLine="640"/>
        <w:rPr>
          <w:rFonts w:ascii="仿宋" w:eastAsia="仿宋" w:hAnsi="仿宋"/>
          <w:bCs/>
          <w:color w:val="000000"/>
          <w:sz w:val="32"/>
          <w:szCs w:val="32"/>
        </w:rPr>
      </w:pPr>
    </w:p>
    <w:p w:rsidR="000D1D50" w:rsidRPr="00CE49DA" w:rsidRDefault="00A268C4" w:rsidP="00971997">
      <w:pPr>
        <w:pStyle w:val="2"/>
        <w:rPr>
          <w:rStyle w:val="2Char"/>
        </w:rPr>
      </w:pPr>
      <w:bookmarkStart w:id="20" w:name="_Toc15377200"/>
      <w:bookmarkStart w:id="21" w:name="_Toc15396601"/>
      <w:r w:rsidRPr="00622830">
        <w:rPr>
          <w:rFonts w:ascii="黑体" w:eastAsia="黑体" w:hint="eastAsia"/>
          <w:b w:val="0"/>
          <w:color w:val="000000"/>
        </w:rPr>
        <w:t>二、</w:t>
      </w:r>
      <w:r w:rsidRPr="00622830">
        <w:rPr>
          <w:rFonts w:ascii="黑体" w:eastAsia="黑体" w:hAnsi="黑体" w:hint="eastAsia"/>
          <w:b w:val="0"/>
          <w:color w:val="000000"/>
        </w:rPr>
        <w:t>机</w:t>
      </w:r>
      <w:r w:rsidRPr="00622830">
        <w:rPr>
          <w:rStyle w:val="2Char"/>
          <w:rFonts w:ascii="黑体" w:eastAsia="黑体" w:hAnsi="黑体" w:hint="eastAsia"/>
        </w:rPr>
        <w:t>构设置</w:t>
      </w:r>
      <w:bookmarkEnd w:id="20"/>
      <w:bookmarkEnd w:id="21"/>
    </w:p>
    <w:p w:rsidR="00C749EB" w:rsidRDefault="00C749EB" w:rsidP="00C749EB">
      <w:pPr>
        <w:pStyle w:val="a3"/>
        <w:adjustRightInd w:val="0"/>
        <w:snapToGrid w:val="0"/>
        <w:spacing w:beforeLines="0" w:line="560" w:lineRule="exact"/>
        <w:ind w:firstLineChars="210" w:firstLine="672"/>
        <w:rPr>
          <w:color w:val="000000"/>
          <w:sz w:val="32"/>
          <w:szCs w:val="32"/>
        </w:rPr>
      </w:pPr>
      <w:r>
        <w:rPr>
          <w:rFonts w:hint="eastAsia"/>
          <w:color w:val="000000"/>
          <w:sz w:val="32"/>
          <w:szCs w:val="32"/>
        </w:rPr>
        <w:t>本单位属全额拨款的</w:t>
      </w:r>
      <w:proofErr w:type="gramStart"/>
      <w:r>
        <w:rPr>
          <w:rFonts w:hint="eastAsia"/>
          <w:color w:val="000000"/>
          <w:sz w:val="32"/>
          <w:szCs w:val="32"/>
        </w:rPr>
        <w:t>参公管理</w:t>
      </w:r>
      <w:proofErr w:type="gramEnd"/>
      <w:r>
        <w:rPr>
          <w:rFonts w:hint="eastAsia"/>
          <w:color w:val="000000"/>
          <w:sz w:val="32"/>
          <w:szCs w:val="32"/>
        </w:rPr>
        <w:t>事业单位，属一级核算单位，未有二级单位。</w:t>
      </w:r>
    </w:p>
    <w:p w:rsidR="00CD161E" w:rsidRDefault="00CD161E" w:rsidP="00CD161E">
      <w:pPr>
        <w:pStyle w:val="1"/>
        <w:ind w:right="1100"/>
        <w:jc w:val="right"/>
        <w:rPr>
          <w:rFonts w:ascii="黑体" w:eastAsia="黑体" w:hAnsi="黑体"/>
          <w:b w:val="0"/>
          <w:color w:val="000000"/>
        </w:rPr>
      </w:pPr>
      <w:bookmarkStart w:id="22" w:name="_Toc15377204"/>
      <w:bookmarkStart w:id="23" w:name="_Toc15396602"/>
    </w:p>
    <w:p w:rsidR="00CD161E" w:rsidRDefault="00CD161E" w:rsidP="00CD161E"/>
    <w:p w:rsidR="00CD161E" w:rsidRDefault="00CD161E" w:rsidP="00CD161E"/>
    <w:p w:rsidR="00CD161E" w:rsidRDefault="00CD161E" w:rsidP="00CD161E"/>
    <w:p w:rsidR="00CD161E" w:rsidRDefault="00CD161E" w:rsidP="00CD161E"/>
    <w:p w:rsidR="00CD161E" w:rsidRDefault="00CD161E" w:rsidP="00CD161E"/>
    <w:p w:rsidR="00CD161E" w:rsidRDefault="00CD161E" w:rsidP="00CD161E"/>
    <w:p w:rsidR="00CD161E" w:rsidRDefault="00CD161E" w:rsidP="00CD161E"/>
    <w:p w:rsidR="00CD161E" w:rsidRDefault="00CD161E" w:rsidP="00CD161E"/>
    <w:p w:rsidR="00CD161E" w:rsidRDefault="00CD161E" w:rsidP="00CD161E"/>
    <w:p w:rsidR="00CD161E" w:rsidRDefault="00CD161E" w:rsidP="00CD161E"/>
    <w:p w:rsidR="00CD161E" w:rsidRDefault="00CD161E" w:rsidP="00CD161E"/>
    <w:p w:rsidR="00CD161E" w:rsidRDefault="00CD161E" w:rsidP="00CD161E">
      <w:pPr>
        <w:pStyle w:val="1"/>
        <w:ind w:right="1100"/>
        <w:jc w:val="right"/>
        <w:rPr>
          <w:rFonts w:ascii="黑体" w:eastAsia="黑体" w:hAnsi="黑体"/>
          <w:b w:val="0"/>
          <w:color w:val="000000"/>
        </w:rPr>
      </w:pPr>
    </w:p>
    <w:p w:rsidR="000D1D50" w:rsidRDefault="00A268C4" w:rsidP="00CD161E">
      <w:pPr>
        <w:pStyle w:val="1"/>
        <w:ind w:right="1100"/>
        <w:rPr>
          <w:rStyle w:val="1Char"/>
          <w:rFonts w:ascii="黑体" w:eastAsia="黑体" w:hAnsi="黑体"/>
        </w:rPr>
      </w:pPr>
      <w:r w:rsidRPr="00065F8F">
        <w:rPr>
          <w:rFonts w:ascii="黑体" w:eastAsia="黑体" w:hAnsi="黑体" w:hint="eastAsia"/>
          <w:b w:val="0"/>
          <w:color w:val="000000"/>
        </w:rPr>
        <w:t>第二部分</w:t>
      </w:r>
      <w:r w:rsidRPr="00065F8F">
        <w:rPr>
          <w:rStyle w:val="1Char"/>
          <w:rFonts w:ascii="黑体" w:eastAsia="黑体" w:hAnsi="黑体" w:hint="eastAsia"/>
        </w:rPr>
        <w:t>2018年度部门决算情况说明</w:t>
      </w:r>
      <w:bookmarkEnd w:id="22"/>
      <w:bookmarkEnd w:id="23"/>
    </w:p>
    <w:p w:rsidR="007127B7" w:rsidRPr="007127B7" w:rsidRDefault="007127B7" w:rsidP="007127B7"/>
    <w:p w:rsidR="000D1D50" w:rsidRPr="000C3467" w:rsidRDefault="00A268C4">
      <w:pPr>
        <w:pStyle w:val="a7"/>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sidRPr="000C3467">
        <w:rPr>
          <w:rFonts w:ascii="黑体" w:eastAsia="黑体" w:hAnsi="黑体" w:hint="eastAsia"/>
          <w:color w:val="000000"/>
          <w:sz w:val="32"/>
          <w:szCs w:val="32"/>
        </w:rPr>
        <w:t>收</w:t>
      </w:r>
      <w:r w:rsidRPr="000C3467">
        <w:rPr>
          <w:rStyle w:val="2Char"/>
          <w:rFonts w:ascii="黑体" w:eastAsia="黑体" w:hAnsi="黑体" w:hint="eastAsia"/>
          <w:b w:val="0"/>
        </w:rPr>
        <w:t>入支出决算总体情况说明</w:t>
      </w:r>
      <w:bookmarkEnd w:id="24"/>
      <w:bookmarkEnd w:id="25"/>
    </w:p>
    <w:p w:rsidR="001B5B3E" w:rsidRDefault="00A268C4">
      <w:pPr>
        <w:spacing w:line="600" w:lineRule="exact"/>
        <w:ind w:firstLineChars="200" w:firstLine="640"/>
        <w:rPr>
          <w:rFonts w:ascii="仿宋_GB2312" w:eastAsia="仿宋_GB2312" w:hAnsi="仿宋"/>
          <w:sz w:val="32"/>
          <w:szCs w:val="32"/>
        </w:rPr>
      </w:pPr>
      <w:r w:rsidRPr="00CE49DA">
        <w:rPr>
          <w:rFonts w:ascii="仿宋" w:eastAsia="仿宋" w:hAnsi="仿宋" w:hint="eastAsia"/>
          <w:color w:val="000000"/>
          <w:sz w:val="32"/>
          <w:szCs w:val="32"/>
        </w:rPr>
        <w:t>2018年度收</w:t>
      </w:r>
      <w:r w:rsidR="00AB5FFA">
        <w:rPr>
          <w:rFonts w:ascii="仿宋" w:eastAsia="仿宋" w:hAnsi="仿宋" w:hint="eastAsia"/>
          <w:color w:val="000000"/>
          <w:sz w:val="32"/>
          <w:szCs w:val="32"/>
        </w:rPr>
        <w:t>入</w:t>
      </w:r>
      <w:r w:rsidRPr="00CE49DA">
        <w:rPr>
          <w:rFonts w:ascii="仿宋" w:eastAsia="仿宋" w:hAnsi="仿宋" w:hint="eastAsia"/>
          <w:color w:val="000000"/>
          <w:sz w:val="32"/>
          <w:szCs w:val="32"/>
        </w:rPr>
        <w:t>总计</w:t>
      </w:r>
      <w:r w:rsidR="008419E2">
        <w:rPr>
          <w:rFonts w:ascii="仿宋" w:eastAsia="仿宋" w:hAnsi="仿宋" w:hint="eastAsia"/>
          <w:color w:val="000000"/>
          <w:sz w:val="32"/>
          <w:szCs w:val="32"/>
        </w:rPr>
        <w:t>14664.88</w:t>
      </w:r>
      <w:r w:rsidRPr="00CE49DA">
        <w:rPr>
          <w:rFonts w:ascii="仿宋" w:eastAsia="仿宋" w:hAnsi="仿宋" w:hint="eastAsia"/>
          <w:color w:val="000000"/>
          <w:sz w:val="32"/>
          <w:szCs w:val="32"/>
        </w:rPr>
        <w:t>万元</w:t>
      </w:r>
      <w:r w:rsidR="00AB5FFA">
        <w:rPr>
          <w:rFonts w:ascii="仿宋" w:eastAsia="仿宋" w:hAnsi="仿宋" w:hint="eastAsia"/>
          <w:color w:val="000000"/>
          <w:sz w:val="32"/>
          <w:szCs w:val="32"/>
        </w:rPr>
        <w:t>，支出总计</w:t>
      </w:r>
      <w:r w:rsidR="008419E2">
        <w:rPr>
          <w:rFonts w:ascii="仿宋" w:eastAsia="仿宋" w:hAnsi="仿宋" w:hint="eastAsia"/>
          <w:color w:val="000000"/>
          <w:sz w:val="32"/>
          <w:szCs w:val="32"/>
        </w:rPr>
        <w:t>14664.88</w:t>
      </w:r>
      <w:r w:rsidR="00AB5FFA">
        <w:rPr>
          <w:rFonts w:ascii="仿宋" w:eastAsia="仿宋" w:hAnsi="仿宋" w:hint="eastAsia"/>
          <w:color w:val="000000"/>
          <w:sz w:val="32"/>
          <w:szCs w:val="32"/>
        </w:rPr>
        <w:t>万元</w:t>
      </w:r>
      <w:r w:rsidRPr="00CE49DA">
        <w:rPr>
          <w:rFonts w:ascii="仿宋" w:eastAsia="仿宋" w:hAnsi="仿宋" w:hint="eastAsia"/>
          <w:color w:val="000000"/>
          <w:sz w:val="32"/>
          <w:szCs w:val="32"/>
        </w:rPr>
        <w:t>。与2017年相比，收</w:t>
      </w:r>
      <w:r w:rsidR="00AB5FFA">
        <w:rPr>
          <w:rFonts w:ascii="仿宋" w:eastAsia="仿宋" w:hAnsi="仿宋" w:hint="eastAsia"/>
          <w:color w:val="000000"/>
          <w:sz w:val="32"/>
          <w:szCs w:val="32"/>
        </w:rPr>
        <w:t>入增加14355.62</w:t>
      </w:r>
      <w:r w:rsidRPr="00CE49DA">
        <w:rPr>
          <w:rFonts w:ascii="仿宋" w:eastAsia="仿宋" w:hAnsi="仿宋" w:hint="eastAsia"/>
          <w:color w:val="000000"/>
          <w:sz w:val="32"/>
          <w:szCs w:val="32"/>
        </w:rPr>
        <w:t>万元，增长</w:t>
      </w:r>
      <w:r w:rsidR="00AB5FFA">
        <w:rPr>
          <w:rFonts w:ascii="仿宋" w:eastAsia="仿宋" w:hAnsi="仿宋" w:hint="eastAsia"/>
          <w:color w:val="000000"/>
          <w:sz w:val="32"/>
          <w:szCs w:val="32"/>
        </w:rPr>
        <w:t>5686.52</w:t>
      </w:r>
      <w:r w:rsidRPr="00CE49DA">
        <w:rPr>
          <w:rFonts w:ascii="仿宋" w:eastAsia="仿宋" w:hAnsi="仿宋"/>
          <w:color w:val="000000"/>
          <w:sz w:val="32"/>
          <w:szCs w:val="32"/>
        </w:rPr>
        <w:t>%</w:t>
      </w:r>
      <w:r w:rsidR="00AB5FFA">
        <w:rPr>
          <w:rFonts w:ascii="仿宋" w:eastAsia="仿宋" w:hAnsi="仿宋" w:hint="eastAsia"/>
          <w:color w:val="000000"/>
          <w:sz w:val="32"/>
          <w:szCs w:val="32"/>
        </w:rPr>
        <w:t>，支出增长</w:t>
      </w:r>
      <w:r w:rsidR="008419E2">
        <w:rPr>
          <w:rFonts w:ascii="仿宋" w:eastAsia="仿宋" w:hAnsi="仿宋" w:hint="eastAsia"/>
          <w:color w:val="000000"/>
          <w:sz w:val="32"/>
          <w:szCs w:val="32"/>
        </w:rPr>
        <w:t>14437.84</w:t>
      </w:r>
      <w:r w:rsidR="00AB5FFA">
        <w:rPr>
          <w:rFonts w:ascii="仿宋" w:eastAsia="仿宋" w:hAnsi="仿宋" w:hint="eastAsia"/>
          <w:color w:val="000000"/>
          <w:sz w:val="32"/>
          <w:szCs w:val="32"/>
        </w:rPr>
        <w:t>万元，增长</w:t>
      </w:r>
      <w:r w:rsidR="008419E2">
        <w:rPr>
          <w:rFonts w:ascii="仿宋" w:eastAsia="仿宋" w:hAnsi="仿宋" w:hint="eastAsia"/>
          <w:color w:val="000000"/>
          <w:sz w:val="32"/>
          <w:szCs w:val="32"/>
        </w:rPr>
        <w:t>6359.16</w:t>
      </w:r>
      <w:r w:rsidR="00AB5FFA">
        <w:rPr>
          <w:rFonts w:ascii="仿宋" w:eastAsia="仿宋" w:hAnsi="仿宋" w:hint="eastAsia"/>
          <w:color w:val="000000"/>
          <w:sz w:val="32"/>
          <w:szCs w:val="32"/>
        </w:rPr>
        <w:t>%。</w:t>
      </w:r>
      <w:r w:rsidRPr="00CE49DA">
        <w:rPr>
          <w:rFonts w:ascii="仿宋" w:eastAsia="仿宋" w:hAnsi="仿宋" w:hint="eastAsia"/>
          <w:color w:val="000000"/>
          <w:sz w:val="32"/>
          <w:szCs w:val="32"/>
        </w:rPr>
        <w:t>主要变动原因是</w:t>
      </w:r>
      <w:r w:rsidR="00AB5FFA">
        <w:rPr>
          <w:rFonts w:ascii="仿宋_GB2312" w:eastAsia="仿宋_GB2312" w:hAnsi="仿宋" w:hint="eastAsia"/>
          <w:sz w:val="32"/>
          <w:szCs w:val="32"/>
        </w:rPr>
        <w:t>增加动车</w:t>
      </w:r>
      <w:proofErr w:type="gramStart"/>
      <w:r w:rsidR="00AB5FFA">
        <w:rPr>
          <w:rFonts w:ascii="仿宋_GB2312" w:eastAsia="仿宋_GB2312" w:hAnsi="仿宋" w:hint="eastAsia"/>
          <w:sz w:val="32"/>
          <w:szCs w:val="32"/>
        </w:rPr>
        <w:t>所项目</w:t>
      </w:r>
      <w:proofErr w:type="gramEnd"/>
      <w:r w:rsidR="00AB5FFA">
        <w:rPr>
          <w:rFonts w:ascii="仿宋_GB2312" w:eastAsia="仿宋_GB2312" w:hAnsi="仿宋" w:hint="eastAsia"/>
          <w:sz w:val="32"/>
          <w:szCs w:val="32"/>
        </w:rPr>
        <w:t>资金。</w:t>
      </w:r>
    </w:p>
    <w:p w:rsidR="000D1D50" w:rsidRPr="00CE49DA" w:rsidRDefault="000D1D50">
      <w:pPr>
        <w:spacing w:line="600" w:lineRule="exact"/>
        <w:ind w:firstLineChars="200" w:firstLine="640"/>
        <w:jc w:val="left"/>
        <w:rPr>
          <w:rFonts w:ascii="仿宋_GB2312" w:eastAsia="仿宋_GB2312"/>
          <w:color w:val="000000"/>
          <w:sz w:val="32"/>
          <w:szCs w:val="32"/>
        </w:rPr>
      </w:pPr>
    </w:p>
    <w:p w:rsidR="00ED4085" w:rsidRDefault="00A268C4" w:rsidP="00A237D8">
      <w:pPr>
        <w:pStyle w:val="a7"/>
        <w:numPr>
          <w:ilvl w:val="0"/>
          <w:numId w:val="2"/>
        </w:numPr>
        <w:spacing w:line="600" w:lineRule="exact"/>
        <w:ind w:firstLineChars="0"/>
        <w:outlineLvl w:val="1"/>
        <w:rPr>
          <w:rStyle w:val="2Char"/>
          <w:rFonts w:ascii="黑体" w:eastAsia="黑体" w:hAnsi="黑体"/>
          <w:b w:val="0"/>
        </w:rPr>
      </w:pPr>
      <w:bookmarkStart w:id="26" w:name="_Toc15377206"/>
      <w:bookmarkStart w:id="27" w:name="_Toc15396604"/>
      <w:r w:rsidRPr="00CE49DA">
        <w:rPr>
          <w:rFonts w:ascii="黑体" w:eastAsia="黑体" w:hAnsi="黑体" w:hint="eastAsia"/>
          <w:color w:val="000000"/>
          <w:sz w:val="32"/>
          <w:szCs w:val="32"/>
        </w:rPr>
        <w:t>收</w:t>
      </w:r>
      <w:r w:rsidRPr="00C42709">
        <w:rPr>
          <w:rStyle w:val="2Char"/>
          <w:rFonts w:ascii="黑体" w:eastAsia="黑体" w:hAnsi="黑体" w:hint="eastAsia"/>
          <w:b w:val="0"/>
        </w:rPr>
        <w:t>入决算情况说明</w:t>
      </w:r>
      <w:bookmarkEnd w:id="26"/>
      <w:bookmarkEnd w:id="27"/>
    </w:p>
    <w:p w:rsidR="000D1D50" w:rsidRPr="00ED4085" w:rsidRDefault="00A268C4" w:rsidP="00ED4085">
      <w:pPr>
        <w:spacing w:line="600" w:lineRule="exact"/>
        <w:ind w:firstLineChars="200" w:firstLine="640"/>
        <w:outlineLvl w:val="1"/>
        <w:rPr>
          <w:rFonts w:ascii="仿宋" w:eastAsia="仿宋" w:hAnsi="仿宋"/>
          <w:color w:val="000000"/>
          <w:sz w:val="32"/>
          <w:szCs w:val="32"/>
        </w:rPr>
      </w:pPr>
      <w:r w:rsidRPr="00ED4085">
        <w:rPr>
          <w:rFonts w:ascii="仿宋" w:eastAsia="仿宋" w:hAnsi="仿宋"/>
          <w:color w:val="000000"/>
          <w:sz w:val="32"/>
          <w:szCs w:val="32"/>
        </w:rPr>
        <w:t>201</w:t>
      </w:r>
      <w:r w:rsidRPr="00ED4085">
        <w:rPr>
          <w:rFonts w:ascii="仿宋" w:eastAsia="仿宋" w:hAnsi="仿宋" w:hint="eastAsia"/>
          <w:color w:val="000000"/>
          <w:sz w:val="32"/>
          <w:szCs w:val="32"/>
        </w:rPr>
        <w:t>8年</w:t>
      </w:r>
      <w:r w:rsidR="008E1DE7" w:rsidRPr="00ED4085">
        <w:rPr>
          <w:rFonts w:ascii="仿宋" w:eastAsia="仿宋" w:hAnsi="仿宋" w:hint="eastAsia"/>
          <w:color w:val="000000"/>
          <w:sz w:val="32"/>
          <w:szCs w:val="32"/>
        </w:rPr>
        <w:t>本年</w:t>
      </w:r>
      <w:r w:rsidRPr="00ED4085">
        <w:rPr>
          <w:rFonts w:ascii="仿宋" w:eastAsia="仿宋" w:hAnsi="仿宋" w:hint="eastAsia"/>
          <w:color w:val="000000"/>
          <w:sz w:val="32"/>
          <w:szCs w:val="32"/>
        </w:rPr>
        <w:t>收入合计</w:t>
      </w:r>
      <w:r w:rsidR="001B5B3E">
        <w:rPr>
          <w:rFonts w:ascii="仿宋" w:eastAsia="仿宋" w:hAnsi="仿宋" w:hint="eastAsia"/>
          <w:color w:val="000000"/>
          <w:sz w:val="32"/>
          <w:szCs w:val="32"/>
        </w:rPr>
        <w:t>14608.07</w:t>
      </w:r>
      <w:r w:rsidRPr="00ED4085">
        <w:rPr>
          <w:rFonts w:ascii="仿宋" w:eastAsia="仿宋" w:hAnsi="仿宋" w:hint="eastAsia"/>
          <w:color w:val="000000"/>
          <w:sz w:val="32"/>
          <w:szCs w:val="32"/>
        </w:rPr>
        <w:t>万元，其中：一般公共预算财政拨款收入</w:t>
      </w:r>
      <w:r w:rsidR="001B5B3E">
        <w:rPr>
          <w:rFonts w:ascii="仿宋" w:eastAsia="仿宋" w:hAnsi="仿宋" w:hint="eastAsia"/>
          <w:color w:val="000000"/>
          <w:sz w:val="32"/>
          <w:szCs w:val="32"/>
        </w:rPr>
        <w:t>10608.07</w:t>
      </w:r>
      <w:r w:rsidRPr="00ED4085">
        <w:rPr>
          <w:rFonts w:ascii="仿宋" w:eastAsia="仿宋" w:hAnsi="仿宋" w:hint="eastAsia"/>
          <w:color w:val="000000"/>
          <w:sz w:val="32"/>
          <w:szCs w:val="32"/>
        </w:rPr>
        <w:t>万元，占</w:t>
      </w:r>
      <w:r w:rsidR="001B5B3E">
        <w:rPr>
          <w:rFonts w:ascii="仿宋" w:eastAsia="仿宋" w:hAnsi="仿宋" w:hint="eastAsia"/>
          <w:color w:val="000000"/>
          <w:sz w:val="32"/>
          <w:szCs w:val="32"/>
        </w:rPr>
        <w:t>72.62</w:t>
      </w:r>
      <w:r w:rsidRPr="00ED4085">
        <w:rPr>
          <w:rFonts w:ascii="仿宋" w:eastAsia="仿宋" w:hAnsi="仿宋"/>
          <w:color w:val="000000"/>
          <w:sz w:val="32"/>
          <w:szCs w:val="32"/>
        </w:rPr>
        <w:t>%</w:t>
      </w:r>
      <w:r w:rsidRPr="00ED4085">
        <w:rPr>
          <w:rFonts w:ascii="仿宋" w:eastAsia="仿宋" w:hAnsi="仿宋" w:hint="eastAsia"/>
          <w:color w:val="000000"/>
          <w:sz w:val="32"/>
          <w:szCs w:val="32"/>
        </w:rPr>
        <w:t>；政府性基金预算财政拨款收入</w:t>
      </w:r>
      <w:r w:rsidR="001B5B3E">
        <w:rPr>
          <w:rFonts w:ascii="仿宋" w:eastAsia="仿宋" w:hAnsi="仿宋" w:hint="eastAsia"/>
          <w:color w:val="000000"/>
          <w:sz w:val="32"/>
          <w:szCs w:val="32"/>
        </w:rPr>
        <w:t>4000</w:t>
      </w:r>
      <w:r w:rsidRPr="00ED4085">
        <w:rPr>
          <w:rFonts w:ascii="仿宋" w:eastAsia="仿宋" w:hAnsi="仿宋" w:hint="eastAsia"/>
          <w:color w:val="000000"/>
          <w:sz w:val="32"/>
          <w:szCs w:val="32"/>
        </w:rPr>
        <w:t>万元，占</w:t>
      </w:r>
      <w:r w:rsidR="001B5B3E">
        <w:rPr>
          <w:rFonts w:ascii="仿宋" w:eastAsia="仿宋" w:hAnsi="仿宋" w:hint="eastAsia"/>
          <w:color w:val="000000"/>
          <w:sz w:val="32"/>
          <w:szCs w:val="32"/>
        </w:rPr>
        <w:t>27.38</w:t>
      </w:r>
      <w:r w:rsidRPr="00ED4085">
        <w:rPr>
          <w:rFonts w:ascii="仿宋" w:eastAsia="仿宋" w:hAnsi="仿宋"/>
          <w:color w:val="000000"/>
          <w:sz w:val="32"/>
          <w:szCs w:val="32"/>
        </w:rPr>
        <w:t>%</w:t>
      </w:r>
      <w:r w:rsidRPr="00ED4085">
        <w:rPr>
          <w:rFonts w:ascii="仿宋" w:eastAsia="仿宋" w:hAnsi="仿宋" w:hint="eastAsia"/>
          <w:color w:val="000000"/>
          <w:sz w:val="32"/>
          <w:szCs w:val="32"/>
        </w:rPr>
        <w:t>。</w:t>
      </w:r>
    </w:p>
    <w:p w:rsidR="000D1D50" w:rsidRPr="00CE49DA" w:rsidRDefault="000D1D50">
      <w:pPr>
        <w:spacing w:line="600" w:lineRule="exact"/>
        <w:ind w:firstLineChars="200" w:firstLine="640"/>
        <w:rPr>
          <w:rFonts w:ascii="仿宋_GB2312" w:eastAsia="仿宋_GB2312"/>
          <w:color w:val="FF0000"/>
          <w:sz w:val="32"/>
          <w:szCs w:val="32"/>
        </w:rPr>
      </w:pPr>
    </w:p>
    <w:p w:rsidR="000D1D50" w:rsidRPr="00C42709" w:rsidRDefault="00A268C4">
      <w:pPr>
        <w:pStyle w:val="a7"/>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sidRPr="00CE49DA">
        <w:rPr>
          <w:rFonts w:ascii="黑体" w:eastAsia="黑体" w:hAnsi="黑体" w:hint="eastAsia"/>
          <w:color w:val="000000"/>
          <w:sz w:val="32"/>
          <w:szCs w:val="32"/>
        </w:rPr>
        <w:t>支</w:t>
      </w:r>
      <w:r w:rsidRPr="00C42709">
        <w:rPr>
          <w:rStyle w:val="2Char"/>
          <w:rFonts w:ascii="黑体" w:eastAsia="黑体" w:hAnsi="黑体" w:hint="eastAsia"/>
          <w:b w:val="0"/>
        </w:rPr>
        <w:t>出决算情况说明</w:t>
      </w:r>
      <w:bookmarkEnd w:id="28"/>
      <w:bookmarkEnd w:id="29"/>
    </w:p>
    <w:p w:rsidR="000D1D50" w:rsidRPr="00CE49DA" w:rsidRDefault="00A268C4">
      <w:pPr>
        <w:spacing w:line="600" w:lineRule="exact"/>
        <w:ind w:firstLine="640"/>
        <w:rPr>
          <w:rFonts w:ascii="仿宋" w:eastAsia="仿宋" w:hAnsi="仿宋"/>
          <w:color w:val="000000"/>
          <w:sz w:val="32"/>
          <w:szCs w:val="32"/>
          <w:shd w:val="pct10" w:color="auto" w:fill="FFFFFF"/>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8年本年支出合计</w:t>
      </w:r>
      <w:r w:rsidR="001B5B3E">
        <w:rPr>
          <w:rFonts w:ascii="仿宋" w:eastAsia="仿宋" w:hAnsi="仿宋" w:hint="eastAsia"/>
          <w:color w:val="000000"/>
          <w:sz w:val="32"/>
          <w:szCs w:val="32"/>
        </w:rPr>
        <w:t>4303.82</w:t>
      </w:r>
      <w:r w:rsidRPr="00CE49DA">
        <w:rPr>
          <w:rFonts w:ascii="仿宋" w:eastAsia="仿宋" w:hAnsi="仿宋" w:hint="eastAsia"/>
          <w:color w:val="000000"/>
          <w:sz w:val="32"/>
          <w:szCs w:val="32"/>
        </w:rPr>
        <w:t>万元，其中：基本支出</w:t>
      </w:r>
      <w:r w:rsidR="001B5B3E">
        <w:rPr>
          <w:rFonts w:ascii="仿宋" w:eastAsia="仿宋" w:hAnsi="仿宋" w:hint="eastAsia"/>
          <w:color w:val="000000"/>
          <w:sz w:val="32"/>
          <w:szCs w:val="32"/>
        </w:rPr>
        <w:t>303.82</w:t>
      </w:r>
      <w:r w:rsidRPr="00CE49DA">
        <w:rPr>
          <w:rFonts w:ascii="仿宋" w:eastAsia="仿宋" w:hAnsi="仿宋" w:hint="eastAsia"/>
          <w:color w:val="000000"/>
          <w:sz w:val="32"/>
          <w:szCs w:val="32"/>
        </w:rPr>
        <w:t>万元，占</w:t>
      </w:r>
      <w:r w:rsidR="001B5B3E">
        <w:rPr>
          <w:rFonts w:ascii="仿宋" w:eastAsia="仿宋" w:hAnsi="仿宋" w:hint="eastAsia"/>
          <w:color w:val="000000"/>
          <w:sz w:val="32"/>
          <w:szCs w:val="32"/>
        </w:rPr>
        <w:t>7.06</w:t>
      </w:r>
      <w:r w:rsidRPr="00CE49DA">
        <w:rPr>
          <w:rFonts w:ascii="仿宋" w:eastAsia="仿宋" w:hAnsi="仿宋"/>
          <w:color w:val="000000"/>
          <w:sz w:val="32"/>
          <w:szCs w:val="32"/>
        </w:rPr>
        <w:t>%</w:t>
      </w:r>
      <w:r w:rsidRPr="00CE49DA">
        <w:rPr>
          <w:rFonts w:ascii="仿宋" w:eastAsia="仿宋" w:hAnsi="仿宋" w:hint="eastAsia"/>
          <w:color w:val="000000"/>
          <w:sz w:val="32"/>
          <w:szCs w:val="32"/>
        </w:rPr>
        <w:t>；项目支出</w:t>
      </w:r>
      <w:r w:rsidR="001B5B3E">
        <w:rPr>
          <w:rFonts w:ascii="仿宋" w:eastAsia="仿宋" w:hAnsi="仿宋" w:hint="eastAsia"/>
          <w:color w:val="000000"/>
          <w:sz w:val="32"/>
          <w:szCs w:val="32"/>
        </w:rPr>
        <w:t>4000</w:t>
      </w:r>
      <w:r w:rsidRPr="00CE49DA">
        <w:rPr>
          <w:rFonts w:ascii="仿宋" w:eastAsia="仿宋" w:hAnsi="仿宋" w:hint="eastAsia"/>
          <w:color w:val="000000"/>
          <w:sz w:val="32"/>
          <w:szCs w:val="32"/>
        </w:rPr>
        <w:t>万元，占</w:t>
      </w:r>
      <w:r w:rsidR="001B5B3E">
        <w:rPr>
          <w:rFonts w:ascii="仿宋" w:eastAsia="仿宋" w:hAnsi="仿宋" w:hint="eastAsia"/>
          <w:color w:val="000000"/>
          <w:sz w:val="32"/>
          <w:szCs w:val="32"/>
        </w:rPr>
        <w:t>92.94</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p>
    <w:p w:rsidR="000D1D50" w:rsidRPr="00CE49DA" w:rsidRDefault="000D1D50">
      <w:pPr>
        <w:spacing w:line="600" w:lineRule="exact"/>
        <w:ind w:firstLineChars="200" w:firstLine="640"/>
        <w:rPr>
          <w:rFonts w:ascii="仿宋_GB2312" w:eastAsia="仿宋_GB2312"/>
          <w:color w:val="FF0000"/>
          <w:sz w:val="32"/>
          <w:szCs w:val="32"/>
        </w:rPr>
      </w:pPr>
    </w:p>
    <w:p w:rsidR="000D1D50" w:rsidRPr="00CE49DA" w:rsidRDefault="00A268C4" w:rsidP="004464F4">
      <w:pPr>
        <w:spacing w:line="600" w:lineRule="exact"/>
        <w:ind w:firstLineChars="200" w:firstLine="640"/>
        <w:outlineLvl w:val="1"/>
        <w:rPr>
          <w:rStyle w:val="2Char"/>
          <w:rFonts w:ascii="黑体" w:eastAsia="黑体" w:hAnsi="黑体"/>
          <w:b w:val="0"/>
        </w:rPr>
      </w:pPr>
      <w:bookmarkStart w:id="30" w:name="_Toc15377208"/>
      <w:bookmarkStart w:id="31" w:name="_Toc15396606"/>
      <w:r w:rsidRPr="00CE49DA">
        <w:rPr>
          <w:rFonts w:ascii="黑体" w:eastAsia="黑体" w:hAnsi="黑体" w:hint="eastAsia"/>
          <w:color w:val="000000"/>
          <w:sz w:val="32"/>
          <w:szCs w:val="32"/>
        </w:rPr>
        <w:t>四、财</w:t>
      </w:r>
      <w:r w:rsidRPr="00C42709">
        <w:rPr>
          <w:rStyle w:val="2Char"/>
          <w:rFonts w:ascii="黑体" w:eastAsia="黑体" w:hAnsi="黑体" w:hint="eastAsia"/>
          <w:b w:val="0"/>
        </w:rPr>
        <w:t>政拨款收入支出决算总体情况说明</w:t>
      </w:r>
      <w:bookmarkEnd w:id="30"/>
      <w:bookmarkEnd w:id="31"/>
    </w:p>
    <w:p w:rsidR="008419E2" w:rsidRDefault="001B5B3E" w:rsidP="008419E2">
      <w:pPr>
        <w:spacing w:line="600" w:lineRule="exact"/>
        <w:ind w:firstLineChars="200" w:firstLine="640"/>
        <w:rPr>
          <w:rFonts w:ascii="仿宋_GB2312" w:eastAsia="仿宋_GB2312" w:hAnsi="仿宋"/>
          <w:sz w:val="32"/>
          <w:szCs w:val="32"/>
        </w:rPr>
      </w:pPr>
      <w:r w:rsidRPr="00CE49DA">
        <w:rPr>
          <w:rFonts w:ascii="仿宋" w:eastAsia="仿宋" w:hAnsi="仿宋" w:hint="eastAsia"/>
          <w:color w:val="000000"/>
          <w:sz w:val="32"/>
          <w:szCs w:val="32"/>
        </w:rPr>
        <w:t>2018年度</w:t>
      </w:r>
      <w:r>
        <w:rPr>
          <w:rFonts w:ascii="仿宋" w:eastAsia="仿宋" w:hAnsi="仿宋" w:hint="eastAsia"/>
          <w:color w:val="000000"/>
          <w:sz w:val="32"/>
          <w:szCs w:val="32"/>
        </w:rPr>
        <w:t>财政拨款</w:t>
      </w:r>
      <w:r w:rsidRPr="00CE49DA">
        <w:rPr>
          <w:rFonts w:ascii="仿宋" w:eastAsia="仿宋" w:hAnsi="仿宋" w:hint="eastAsia"/>
          <w:color w:val="000000"/>
          <w:sz w:val="32"/>
          <w:szCs w:val="32"/>
        </w:rPr>
        <w:t>收</w:t>
      </w:r>
      <w:r>
        <w:rPr>
          <w:rFonts w:ascii="仿宋" w:eastAsia="仿宋" w:hAnsi="仿宋" w:hint="eastAsia"/>
          <w:color w:val="000000"/>
          <w:sz w:val="32"/>
          <w:szCs w:val="32"/>
        </w:rPr>
        <w:t>入</w:t>
      </w:r>
      <w:r w:rsidRPr="00CE49DA">
        <w:rPr>
          <w:rFonts w:ascii="仿宋" w:eastAsia="仿宋" w:hAnsi="仿宋" w:hint="eastAsia"/>
          <w:color w:val="000000"/>
          <w:sz w:val="32"/>
          <w:szCs w:val="32"/>
        </w:rPr>
        <w:t>总计</w:t>
      </w:r>
      <w:bookmarkStart w:id="32" w:name="_Toc15377209"/>
      <w:bookmarkStart w:id="33" w:name="_Toc15396607"/>
      <w:r w:rsidR="008419E2">
        <w:rPr>
          <w:rFonts w:ascii="仿宋" w:eastAsia="仿宋" w:hAnsi="仿宋" w:hint="eastAsia"/>
          <w:color w:val="000000"/>
          <w:sz w:val="32"/>
          <w:szCs w:val="32"/>
        </w:rPr>
        <w:t>14664.88</w:t>
      </w:r>
      <w:r w:rsidR="008419E2" w:rsidRPr="00CE49DA">
        <w:rPr>
          <w:rFonts w:ascii="仿宋" w:eastAsia="仿宋" w:hAnsi="仿宋" w:hint="eastAsia"/>
          <w:color w:val="000000"/>
          <w:sz w:val="32"/>
          <w:szCs w:val="32"/>
        </w:rPr>
        <w:t>万元</w:t>
      </w:r>
      <w:r w:rsidR="008419E2">
        <w:rPr>
          <w:rFonts w:ascii="仿宋" w:eastAsia="仿宋" w:hAnsi="仿宋" w:hint="eastAsia"/>
          <w:color w:val="000000"/>
          <w:sz w:val="32"/>
          <w:szCs w:val="32"/>
        </w:rPr>
        <w:t>，支出总计14664.88万元</w:t>
      </w:r>
      <w:r w:rsidR="008419E2" w:rsidRPr="00CE49DA">
        <w:rPr>
          <w:rFonts w:ascii="仿宋" w:eastAsia="仿宋" w:hAnsi="仿宋" w:hint="eastAsia"/>
          <w:color w:val="000000"/>
          <w:sz w:val="32"/>
          <w:szCs w:val="32"/>
        </w:rPr>
        <w:t>。与2017年相比，收</w:t>
      </w:r>
      <w:r w:rsidR="008419E2">
        <w:rPr>
          <w:rFonts w:ascii="仿宋" w:eastAsia="仿宋" w:hAnsi="仿宋" w:hint="eastAsia"/>
          <w:color w:val="000000"/>
          <w:sz w:val="32"/>
          <w:szCs w:val="32"/>
        </w:rPr>
        <w:t>入增加14355.62</w:t>
      </w:r>
      <w:r w:rsidR="008419E2" w:rsidRPr="00CE49DA">
        <w:rPr>
          <w:rFonts w:ascii="仿宋" w:eastAsia="仿宋" w:hAnsi="仿宋" w:hint="eastAsia"/>
          <w:color w:val="000000"/>
          <w:sz w:val="32"/>
          <w:szCs w:val="32"/>
        </w:rPr>
        <w:t>万元，增长</w:t>
      </w:r>
      <w:r w:rsidR="008419E2">
        <w:rPr>
          <w:rFonts w:ascii="仿宋" w:eastAsia="仿宋" w:hAnsi="仿宋" w:hint="eastAsia"/>
          <w:color w:val="000000"/>
          <w:sz w:val="32"/>
          <w:szCs w:val="32"/>
        </w:rPr>
        <w:t>5686.52</w:t>
      </w:r>
      <w:r w:rsidR="008419E2" w:rsidRPr="00CE49DA">
        <w:rPr>
          <w:rFonts w:ascii="仿宋" w:eastAsia="仿宋" w:hAnsi="仿宋"/>
          <w:color w:val="000000"/>
          <w:sz w:val="32"/>
          <w:szCs w:val="32"/>
        </w:rPr>
        <w:t>%</w:t>
      </w:r>
      <w:r w:rsidR="008419E2">
        <w:rPr>
          <w:rFonts w:ascii="仿宋" w:eastAsia="仿宋" w:hAnsi="仿宋" w:hint="eastAsia"/>
          <w:color w:val="000000"/>
          <w:sz w:val="32"/>
          <w:szCs w:val="32"/>
        </w:rPr>
        <w:t>，支出增长14437.84万元，增长6359.16%。</w:t>
      </w:r>
      <w:r w:rsidR="008419E2" w:rsidRPr="00CE49DA">
        <w:rPr>
          <w:rFonts w:ascii="仿宋" w:eastAsia="仿宋" w:hAnsi="仿宋" w:hint="eastAsia"/>
          <w:color w:val="000000"/>
          <w:sz w:val="32"/>
          <w:szCs w:val="32"/>
        </w:rPr>
        <w:lastRenderedPageBreak/>
        <w:t>主要变动原因是</w:t>
      </w:r>
      <w:r w:rsidR="008419E2">
        <w:rPr>
          <w:rFonts w:ascii="仿宋_GB2312" w:eastAsia="仿宋_GB2312" w:hAnsi="仿宋" w:hint="eastAsia"/>
          <w:sz w:val="32"/>
          <w:szCs w:val="32"/>
        </w:rPr>
        <w:t>增加动车</w:t>
      </w:r>
      <w:proofErr w:type="gramStart"/>
      <w:r w:rsidR="008419E2">
        <w:rPr>
          <w:rFonts w:ascii="仿宋_GB2312" w:eastAsia="仿宋_GB2312" w:hAnsi="仿宋" w:hint="eastAsia"/>
          <w:sz w:val="32"/>
          <w:szCs w:val="32"/>
        </w:rPr>
        <w:t>所项目</w:t>
      </w:r>
      <w:proofErr w:type="gramEnd"/>
      <w:r w:rsidR="008419E2">
        <w:rPr>
          <w:rFonts w:ascii="仿宋_GB2312" w:eastAsia="仿宋_GB2312" w:hAnsi="仿宋" w:hint="eastAsia"/>
          <w:sz w:val="32"/>
          <w:szCs w:val="32"/>
        </w:rPr>
        <w:t>资金。</w:t>
      </w:r>
    </w:p>
    <w:p w:rsidR="000E03EE" w:rsidRDefault="000E03EE" w:rsidP="008419E2">
      <w:pPr>
        <w:spacing w:line="600" w:lineRule="exact"/>
        <w:ind w:firstLineChars="200" w:firstLine="643"/>
        <w:rPr>
          <w:rFonts w:ascii="仿宋" w:eastAsia="仿宋" w:hAnsi="仿宋"/>
          <w:b/>
          <w:color w:val="000000" w:themeColor="text1"/>
          <w:sz w:val="32"/>
          <w:szCs w:val="32"/>
        </w:rPr>
      </w:pPr>
    </w:p>
    <w:p w:rsidR="000D1D50" w:rsidRPr="00C42709" w:rsidRDefault="00A268C4" w:rsidP="000E03EE">
      <w:pPr>
        <w:spacing w:line="600" w:lineRule="exact"/>
        <w:ind w:firstLineChars="200" w:firstLine="640"/>
        <w:outlineLvl w:val="1"/>
        <w:rPr>
          <w:rStyle w:val="2Char"/>
          <w:rFonts w:ascii="黑体" w:eastAsia="黑体" w:hAnsi="黑体"/>
          <w:b w:val="0"/>
        </w:rPr>
      </w:pPr>
      <w:r w:rsidRPr="00CE49DA">
        <w:rPr>
          <w:rFonts w:ascii="黑体" w:eastAsia="黑体" w:hAnsi="黑体" w:hint="eastAsia"/>
          <w:color w:val="000000"/>
          <w:sz w:val="32"/>
          <w:szCs w:val="32"/>
        </w:rPr>
        <w:t>五、</w:t>
      </w:r>
      <w:r w:rsidRPr="00CE49DA">
        <w:rPr>
          <w:rFonts w:ascii="黑体" w:eastAsia="黑体" w:hAnsi="黑体" w:hint="eastAsia"/>
          <w:b/>
          <w:color w:val="000000"/>
          <w:sz w:val="32"/>
          <w:szCs w:val="32"/>
        </w:rPr>
        <w:t>一</w:t>
      </w:r>
      <w:r w:rsidRPr="00C42709">
        <w:rPr>
          <w:rStyle w:val="2Char"/>
          <w:rFonts w:ascii="黑体" w:eastAsia="黑体" w:hAnsi="黑体" w:hint="eastAsia"/>
          <w:b w:val="0"/>
        </w:rPr>
        <w:t>般公共预算财政拨款支出决算情况说明</w:t>
      </w:r>
      <w:bookmarkEnd w:id="32"/>
      <w:bookmarkEnd w:id="33"/>
    </w:p>
    <w:p w:rsidR="000D1D50" w:rsidRPr="00CE49DA" w:rsidRDefault="00A268C4">
      <w:pPr>
        <w:spacing w:line="600" w:lineRule="exact"/>
        <w:ind w:firstLineChars="200" w:firstLine="643"/>
        <w:outlineLvl w:val="2"/>
        <w:rPr>
          <w:rFonts w:ascii="仿宋" w:eastAsia="仿宋" w:hAnsi="仿宋"/>
          <w:b/>
          <w:color w:val="000000"/>
          <w:sz w:val="32"/>
          <w:szCs w:val="32"/>
        </w:rPr>
      </w:pPr>
      <w:bookmarkStart w:id="34" w:name="_Toc15377210"/>
      <w:r w:rsidRPr="00CE49DA">
        <w:rPr>
          <w:rFonts w:ascii="仿宋" w:eastAsia="仿宋" w:hAnsi="仿宋" w:hint="eastAsia"/>
          <w:b/>
          <w:color w:val="000000"/>
          <w:sz w:val="32"/>
          <w:szCs w:val="32"/>
        </w:rPr>
        <w:t>（一）一般公共预算财政拨款支出决算总体情况</w:t>
      </w:r>
      <w:bookmarkEnd w:id="34"/>
    </w:p>
    <w:p w:rsidR="000D1D50" w:rsidRPr="00CE49DA" w:rsidRDefault="00A268C4">
      <w:pPr>
        <w:spacing w:line="600" w:lineRule="exact"/>
        <w:ind w:firstLineChars="200" w:firstLine="640"/>
        <w:rPr>
          <w:rFonts w:ascii="仿宋" w:eastAsia="仿宋" w:hAnsi="仿宋"/>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8年一般公共预算财政拨款支出</w:t>
      </w:r>
      <w:r w:rsidR="00C749EB">
        <w:rPr>
          <w:rFonts w:ascii="仿宋" w:eastAsia="仿宋" w:hAnsi="仿宋" w:hint="eastAsia"/>
          <w:color w:val="000000"/>
          <w:sz w:val="32"/>
          <w:szCs w:val="32"/>
        </w:rPr>
        <w:t>303.82</w:t>
      </w:r>
      <w:r w:rsidRPr="00CE49DA">
        <w:rPr>
          <w:rFonts w:ascii="仿宋" w:eastAsia="仿宋" w:hAnsi="仿宋" w:hint="eastAsia"/>
          <w:color w:val="000000"/>
          <w:sz w:val="32"/>
          <w:szCs w:val="32"/>
        </w:rPr>
        <w:t>万元，占本年支出合计的</w:t>
      </w:r>
      <w:r w:rsidR="00C749EB">
        <w:rPr>
          <w:rFonts w:ascii="仿宋" w:eastAsia="仿宋" w:hAnsi="仿宋" w:hint="eastAsia"/>
          <w:color w:val="000000"/>
          <w:sz w:val="32"/>
          <w:szCs w:val="32"/>
        </w:rPr>
        <w:t>7.06</w:t>
      </w:r>
      <w:r w:rsidRPr="00CE49DA">
        <w:rPr>
          <w:rFonts w:ascii="仿宋" w:eastAsia="仿宋" w:hAnsi="仿宋"/>
          <w:color w:val="000000"/>
          <w:sz w:val="32"/>
          <w:szCs w:val="32"/>
        </w:rPr>
        <w:t>%</w:t>
      </w:r>
      <w:r w:rsidRPr="00CE49DA">
        <w:rPr>
          <w:rFonts w:ascii="仿宋" w:eastAsia="仿宋" w:hAnsi="仿宋" w:hint="eastAsia"/>
          <w:color w:val="000000"/>
          <w:sz w:val="32"/>
          <w:szCs w:val="32"/>
        </w:rPr>
        <w:t>。与</w:t>
      </w:r>
      <w:r w:rsidRPr="00CE49DA">
        <w:rPr>
          <w:rFonts w:ascii="仿宋" w:eastAsia="仿宋" w:hAnsi="仿宋"/>
          <w:color w:val="000000"/>
          <w:sz w:val="32"/>
          <w:szCs w:val="32"/>
        </w:rPr>
        <w:t>201</w:t>
      </w:r>
      <w:r w:rsidRPr="00CE49DA">
        <w:rPr>
          <w:rFonts w:ascii="仿宋" w:eastAsia="仿宋" w:hAnsi="仿宋" w:hint="eastAsia"/>
          <w:color w:val="000000"/>
          <w:sz w:val="32"/>
          <w:szCs w:val="32"/>
        </w:rPr>
        <w:t>7年相比，一般公共预算财政拨款增加</w:t>
      </w:r>
      <w:r w:rsidR="008E03B9">
        <w:rPr>
          <w:rFonts w:ascii="仿宋" w:eastAsia="仿宋" w:hAnsi="仿宋" w:hint="eastAsia"/>
          <w:color w:val="000000"/>
          <w:sz w:val="32"/>
          <w:szCs w:val="32"/>
        </w:rPr>
        <w:t>76.78</w:t>
      </w:r>
      <w:r w:rsidRPr="00CE49DA">
        <w:rPr>
          <w:rFonts w:ascii="仿宋" w:eastAsia="仿宋" w:hAnsi="仿宋" w:hint="eastAsia"/>
          <w:color w:val="000000"/>
          <w:sz w:val="32"/>
          <w:szCs w:val="32"/>
        </w:rPr>
        <w:t>万元，增长</w:t>
      </w:r>
      <w:r w:rsidR="008E03B9">
        <w:rPr>
          <w:rFonts w:ascii="仿宋" w:eastAsia="仿宋" w:hAnsi="仿宋" w:hint="eastAsia"/>
          <w:color w:val="000000"/>
          <w:sz w:val="32"/>
          <w:szCs w:val="32"/>
        </w:rPr>
        <w:t>33.82</w:t>
      </w:r>
      <w:r w:rsidRPr="00CE49DA">
        <w:rPr>
          <w:rFonts w:ascii="仿宋" w:eastAsia="仿宋" w:hAnsi="仿宋"/>
          <w:color w:val="000000"/>
          <w:sz w:val="32"/>
          <w:szCs w:val="32"/>
        </w:rPr>
        <w:t>%</w:t>
      </w:r>
      <w:r w:rsidRPr="00CE49DA">
        <w:rPr>
          <w:rFonts w:ascii="仿宋" w:eastAsia="仿宋" w:hAnsi="仿宋" w:hint="eastAsia"/>
          <w:color w:val="000000"/>
          <w:sz w:val="32"/>
          <w:szCs w:val="32"/>
        </w:rPr>
        <w:t>。主要变动原因是</w:t>
      </w:r>
      <w:r w:rsidR="008E03B9">
        <w:rPr>
          <w:rFonts w:ascii="仿宋" w:eastAsia="仿宋" w:hAnsi="仿宋" w:hint="eastAsia"/>
          <w:color w:val="000000"/>
          <w:sz w:val="32"/>
          <w:szCs w:val="32"/>
        </w:rPr>
        <w:t>单位人员增加及争取项目时支出增加。</w:t>
      </w:r>
    </w:p>
    <w:p w:rsidR="000D1D50" w:rsidRPr="00CE49DA" w:rsidRDefault="000D1D50">
      <w:pPr>
        <w:spacing w:line="600" w:lineRule="exact"/>
        <w:ind w:firstLineChars="200" w:firstLine="640"/>
        <w:rPr>
          <w:rFonts w:ascii="仿宋" w:eastAsia="仿宋" w:hAnsi="仿宋"/>
          <w:color w:val="000000" w:themeColor="text1"/>
          <w:sz w:val="32"/>
          <w:szCs w:val="32"/>
        </w:rPr>
      </w:pPr>
    </w:p>
    <w:p w:rsidR="000D1D50" w:rsidRPr="00CE49DA" w:rsidRDefault="00A268C4">
      <w:pPr>
        <w:spacing w:line="600" w:lineRule="exact"/>
        <w:ind w:firstLineChars="200" w:firstLine="643"/>
        <w:outlineLvl w:val="2"/>
        <w:rPr>
          <w:rFonts w:ascii="仿宋" w:eastAsia="仿宋" w:hAnsi="仿宋"/>
          <w:b/>
          <w:color w:val="000000"/>
          <w:sz w:val="32"/>
          <w:szCs w:val="32"/>
        </w:rPr>
      </w:pPr>
      <w:bookmarkStart w:id="35" w:name="_Toc15377211"/>
      <w:r w:rsidRPr="00CE49DA">
        <w:rPr>
          <w:rFonts w:ascii="仿宋" w:eastAsia="仿宋" w:hAnsi="仿宋" w:hint="eastAsia"/>
          <w:b/>
          <w:color w:val="000000"/>
          <w:sz w:val="32"/>
          <w:szCs w:val="32"/>
        </w:rPr>
        <w:t>（二）一般公共预算财政拨款支出决算结构情况</w:t>
      </w:r>
      <w:bookmarkEnd w:id="35"/>
    </w:p>
    <w:p w:rsidR="000D1D50" w:rsidRPr="00CE49DA" w:rsidRDefault="00A268C4">
      <w:pPr>
        <w:spacing w:line="600" w:lineRule="exact"/>
        <w:ind w:firstLine="640"/>
        <w:rPr>
          <w:rFonts w:ascii="仿宋" w:eastAsia="仿宋" w:hAnsi="仿宋"/>
          <w:color w:val="000000" w:themeColor="text1"/>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8年一般公共预算财</w:t>
      </w:r>
      <w:r w:rsidRPr="00CE49DA">
        <w:rPr>
          <w:rFonts w:ascii="仿宋" w:eastAsia="仿宋" w:hAnsi="仿宋" w:hint="eastAsia"/>
          <w:color w:val="000000" w:themeColor="text1"/>
          <w:sz w:val="32"/>
          <w:szCs w:val="32"/>
        </w:rPr>
        <w:t>政拨款支出</w:t>
      </w:r>
      <w:r w:rsidR="008E03B9">
        <w:rPr>
          <w:rFonts w:ascii="仿宋" w:eastAsia="仿宋" w:hAnsi="仿宋" w:hint="eastAsia"/>
          <w:color w:val="000000" w:themeColor="text1"/>
          <w:sz w:val="32"/>
          <w:szCs w:val="32"/>
        </w:rPr>
        <w:t>303.82</w:t>
      </w:r>
      <w:r w:rsidRPr="00CE49DA">
        <w:rPr>
          <w:rFonts w:ascii="仿宋" w:eastAsia="仿宋" w:hAnsi="仿宋" w:hint="eastAsia"/>
          <w:color w:val="000000" w:themeColor="text1"/>
          <w:sz w:val="32"/>
          <w:szCs w:val="32"/>
        </w:rPr>
        <w:t>万元，主要用于以下方面</w:t>
      </w:r>
      <w:r w:rsidRPr="00CE49DA">
        <w:rPr>
          <w:rFonts w:ascii="仿宋" w:eastAsia="仿宋" w:hAnsi="仿宋"/>
          <w:color w:val="000000" w:themeColor="text1"/>
          <w:sz w:val="32"/>
          <w:szCs w:val="32"/>
        </w:rPr>
        <w:t>:</w:t>
      </w:r>
      <w:r w:rsidRPr="00CE49DA">
        <w:rPr>
          <w:rFonts w:ascii="仿宋" w:eastAsia="仿宋" w:hAnsi="仿宋" w:hint="eastAsia"/>
          <w:b/>
          <w:color w:val="000000" w:themeColor="text1"/>
          <w:sz w:val="32"/>
          <w:szCs w:val="32"/>
        </w:rPr>
        <w:t>一般公共服务（类）</w:t>
      </w:r>
      <w:r w:rsidRPr="00CE49DA">
        <w:rPr>
          <w:rFonts w:ascii="仿宋" w:eastAsia="仿宋" w:hAnsi="仿宋" w:hint="eastAsia"/>
          <w:color w:val="000000" w:themeColor="text1"/>
          <w:sz w:val="32"/>
          <w:szCs w:val="32"/>
        </w:rPr>
        <w:t>支出</w:t>
      </w:r>
      <w:r w:rsidR="008E03B9">
        <w:rPr>
          <w:rFonts w:ascii="仿宋" w:eastAsia="仿宋" w:hAnsi="仿宋" w:hint="eastAsia"/>
          <w:color w:val="000000" w:themeColor="text1"/>
          <w:sz w:val="32"/>
          <w:szCs w:val="32"/>
        </w:rPr>
        <w:t>266.49</w:t>
      </w:r>
      <w:r w:rsidRPr="00CE49DA">
        <w:rPr>
          <w:rFonts w:ascii="仿宋" w:eastAsia="仿宋" w:hAnsi="仿宋" w:hint="eastAsia"/>
          <w:color w:val="000000" w:themeColor="text1"/>
          <w:sz w:val="32"/>
          <w:szCs w:val="32"/>
        </w:rPr>
        <w:t>万元，占</w:t>
      </w:r>
      <w:r w:rsidR="008E03B9">
        <w:rPr>
          <w:rFonts w:ascii="仿宋" w:eastAsia="仿宋" w:hAnsi="仿宋" w:hint="eastAsia"/>
          <w:color w:val="000000" w:themeColor="text1"/>
          <w:sz w:val="32"/>
          <w:szCs w:val="32"/>
        </w:rPr>
        <w:t>87.71</w:t>
      </w:r>
      <w:r w:rsidRPr="00CE49DA">
        <w:rPr>
          <w:rFonts w:ascii="仿宋" w:eastAsia="仿宋" w:hAnsi="仿宋"/>
          <w:color w:val="000000" w:themeColor="text1"/>
          <w:sz w:val="32"/>
          <w:szCs w:val="32"/>
        </w:rPr>
        <w:t>%</w:t>
      </w:r>
      <w:r w:rsidRPr="00CE49DA">
        <w:rPr>
          <w:rFonts w:ascii="仿宋" w:eastAsia="仿宋" w:hAnsi="仿宋" w:hint="eastAsia"/>
          <w:color w:val="000000" w:themeColor="text1"/>
          <w:sz w:val="32"/>
          <w:szCs w:val="32"/>
        </w:rPr>
        <w:t>；</w:t>
      </w:r>
      <w:r w:rsidRPr="00CE49DA">
        <w:rPr>
          <w:rFonts w:ascii="仿宋" w:eastAsia="仿宋" w:hAnsi="仿宋" w:hint="eastAsia"/>
          <w:b/>
          <w:color w:val="000000" w:themeColor="text1"/>
          <w:sz w:val="32"/>
          <w:szCs w:val="32"/>
        </w:rPr>
        <w:t>社会保障和就业（类）</w:t>
      </w:r>
      <w:r w:rsidRPr="00CE49DA">
        <w:rPr>
          <w:rFonts w:ascii="仿宋" w:eastAsia="仿宋" w:hAnsi="仿宋" w:hint="eastAsia"/>
          <w:color w:val="000000" w:themeColor="text1"/>
          <w:sz w:val="32"/>
          <w:szCs w:val="32"/>
        </w:rPr>
        <w:t>支出</w:t>
      </w:r>
      <w:r w:rsidR="008E03B9">
        <w:rPr>
          <w:rFonts w:ascii="仿宋" w:eastAsia="仿宋" w:hAnsi="仿宋" w:hint="eastAsia"/>
          <w:color w:val="000000" w:themeColor="text1"/>
          <w:sz w:val="32"/>
          <w:szCs w:val="32"/>
        </w:rPr>
        <w:t>16.33</w:t>
      </w:r>
      <w:r w:rsidRPr="00CE49DA">
        <w:rPr>
          <w:rFonts w:ascii="仿宋" w:eastAsia="仿宋" w:hAnsi="仿宋" w:hint="eastAsia"/>
          <w:color w:val="000000" w:themeColor="text1"/>
          <w:sz w:val="32"/>
          <w:szCs w:val="32"/>
        </w:rPr>
        <w:t>万元，占</w:t>
      </w:r>
      <w:r w:rsidR="008E03B9">
        <w:rPr>
          <w:rFonts w:ascii="仿宋" w:eastAsia="仿宋" w:hAnsi="仿宋" w:hint="eastAsia"/>
          <w:color w:val="000000" w:themeColor="text1"/>
          <w:sz w:val="32"/>
          <w:szCs w:val="32"/>
        </w:rPr>
        <w:t>5.37</w:t>
      </w:r>
      <w:r w:rsidRPr="00CE49DA">
        <w:rPr>
          <w:rFonts w:ascii="仿宋" w:eastAsia="仿宋" w:hAnsi="仿宋"/>
          <w:color w:val="000000" w:themeColor="text1"/>
          <w:sz w:val="32"/>
          <w:szCs w:val="32"/>
        </w:rPr>
        <w:t>%</w:t>
      </w:r>
      <w:r w:rsidRPr="00CE49DA">
        <w:rPr>
          <w:rFonts w:ascii="仿宋" w:eastAsia="仿宋" w:hAnsi="仿宋" w:hint="eastAsia"/>
          <w:color w:val="000000" w:themeColor="text1"/>
          <w:sz w:val="32"/>
          <w:szCs w:val="32"/>
        </w:rPr>
        <w:t>；医疗卫生支出</w:t>
      </w:r>
      <w:r w:rsidR="008E03B9">
        <w:rPr>
          <w:rFonts w:ascii="仿宋" w:eastAsia="仿宋" w:hAnsi="仿宋" w:hint="eastAsia"/>
          <w:color w:val="000000" w:themeColor="text1"/>
          <w:sz w:val="32"/>
          <w:szCs w:val="32"/>
        </w:rPr>
        <w:t>6.13</w:t>
      </w:r>
      <w:r w:rsidRPr="00CE49DA">
        <w:rPr>
          <w:rFonts w:ascii="仿宋" w:eastAsia="仿宋" w:hAnsi="仿宋" w:hint="eastAsia"/>
          <w:color w:val="000000" w:themeColor="text1"/>
          <w:sz w:val="32"/>
          <w:szCs w:val="32"/>
        </w:rPr>
        <w:t>万元，占</w:t>
      </w:r>
      <w:r w:rsidR="008E03B9">
        <w:rPr>
          <w:rFonts w:ascii="仿宋" w:eastAsia="仿宋" w:hAnsi="仿宋" w:hint="eastAsia"/>
          <w:color w:val="000000" w:themeColor="text1"/>
          <w:sz w:val="32"/>
          <w:szCs w:val="32"/>
        </w:rPr>
        <w:t>2.02</w:t>
      </w:r>
      <w:r w:rsidRPr="00CE49DA">
        <w:rPr>
          <w:rFonts w:ascii="仿宋" w:eastAsia="仿宋" w:hAnsi="仿宋"/>
          <w:color w:val="000000" w:themeColor="text1"/>
          <w:sz w:val="32"/>
          <w:szCs w:val="32"/>
        </w:rPr>
        <w:t>%</w:t>
      </w:r>
      <w:r w:rsidRPr="00CE49DA">
        <w:rPr>
          <w:rFonts w:ascii="仿宋" w:eastAsia="仿宋" w:hAnsi="仿宋" w:hint="eastAsia"/>
          <w:color w:val="000000" w:themeColor="text1"/>
          <w:sz w:val="32"/>
          <w:szCs w:val="32"/>
        </w:rPr>
        <w:t>；住房保障支出</w:t>
      </w:r>
      <w:r w:rsidR="008E03B9">
        <w:rPr>
          <w:rFonts w:ascii="仿宋" w:eastAsia="仿宋" w:hAnsi="仿宋" w:hint="eastAsia"/>
          <w:color w:val="000000" w:themeColor="text1"/>
          <w:sz w:val="32"/>
          <w:szCs w:val="32"/>
        </w:rPr>
        <w:t>14.87</w:t>
      </w:r>
      <w:r w:rsidRPr="00CE49DA">
        <w:rPr>
          <w:rFonts w:ascii="仿宋" w:eastAsia="仿宋" w:hAnsi="仿宋" w:hint="eastAsia"/>
          <w:color w:val="000000" w:themeColor="text1"/>
          <w:sz w:val="32"/>
          <w:szCs w:val="32"/>
        </w:rPr>
        <w:t>万元，占</w:t>
      </w:r>
      <w:r w:rsidR="008E03B9">
        <w:rPr>
          <w:rFonts w:ascii="仿宋" w:eastAsia="仿宋" w:hAnsi="仿宋" w:hint="eastAsia"/>
          <w:color w:val="000000" w:themeColor="text1"/>
          <w:sz w:val="32"/>
          <w:szCs w:val="32"/>
        </w:rPr>
        <w:t>4.89</w:t>
      </w:r>
      <w:r w:rsidRPr="00CE49DA">
        <w:rPr>
          <w:rFonts w:ascii="仿宋" w:eastAsia="仿宋" w:hAnsi="仿宋"/>
          <w:color w:val="000000" w:themeColor="text1"/>
          <w:sz w:val="32"/>
          <w:szCs w:val="32"/>
        </w:rPr>
        <w:t>%</w:t>
      </w:r>
      <w:r w:rsidRPr="00CE49DA">
        <w:rPr>
          <w:rFonts w:ascii="仿宋" w:eastAsia="仿宋" w:hAnsi="仿宋" w:hint="eastAsia"/>
          <w:color w:val="000000" w:themeColor="text1"/>
          <w:sz w:val="32"/>
          <w:szCs w:val="32"/>
        </w:rPr>
        <w:t>。</w:t>
      </w:r>
    </w:p>
    <w:p w:rsidR="00D20620" w:rsidRPr="00CE49DA" w:rsidRDefault="00D20620">
      <w:pPr>
        <w:spacing w:line="600" w:lineRule="exact"/>
        <w:ind w:firstLineChars="200" w:firstLine="640"/>
        <w:rPr>
          <w:rFonts w:ascii="仿宋" w:eastAsia="仿宋" w:hAnsi="仿宋"/>
          <w:color w:val="000000"/>
          <w:sz w:val="32"/>
          <w:szCs w:val="32"/>
        </w:rPr>
      </w:pPr>
    </w:p>
    <w:p w:rsidR="000D1D50" w:rsidRPr="00C42709" w:rsidRDefault="00A268C4" w:rsidP="00C42709">
      <w:pPr>
        <w:spacing w:line="600" w:lineRule="exact"/>
        <w:ind w:firstLineChars="200" w:firstLine="643"/>
        <w:outlineLvl w:val="2"/>
        <w:rPr>
          <w:rFonts w:ascii="仿宋" w:eastAsia="仿宋" w:hAnsi="仿宋"/>
          <w:b/>
          <w:color w:val="000000"/>
          <w:sz w:val="32"/>
          <w:szCs w:val="32"/>
        </w:rPr>
      </w:pPr>
      <w:bookmarkStart w:id="36" w:name="_Toc15377212"/>
      <w:r w:rsidRPr="00C42709">
        <w:rPr>
          <w:rFonts w:ascii="仿宋" w:eastAsia="仿宋" w:hAnsi="仿宋" w:hint="eastAsia"/>
          <w:b/>
          <w:color w:val="000000"/>
          <w:sz w:val="32"/>
          <w:szCs w:val="32"/>
        </w:rPr>
        <w:t>（三）一般公共预算财政拨款支出决算具体情况</w:t>
      </w:r>
      <w:bookmarkEnd w:id="36"/>
    </w:p>
    <w:p w:rsidR="00D20620" w:rsidRPr="00CE49DA" w:rsidRDefault="00D20620" w:rsidP="00853718">
      <w:pPr>
        <w:spacing w:line="600" w:lineRule="exact"/>
        <w:ind w:firstLineChars="200" w:firstLine="643"/>
        <w:outlineLvl w:val="2"/>
        <w:rPr>
          <w:rFonts w:ascii="仿宋" w:eastAsia="仿宋" w:hAnsi="仿宋"/>
          <w:color w:val="FF0000"/>
          <w:sz w:val="32"/>
          <w:szCs w:val="32"/>
        </w:rPr>
      </w:pPr>
      <w:bookmarkStart w:id="37" w:name="_Toc15377213"/>
      <w:bookmarkStart w:id="38" w:name="_Toc15377444"/>
      <w:bookmarkStart w:id="39" w:name="_Toc15378460"/>
      <w:r w:rsidRPr="00CE49DA">
        <w:rPr>
          <w:rFonts w:ascii="仿宋" w:eastAsia="仿宋" w:hAnsi="仿宋" w:hint="eastAsia"/>
          <w:b/>
          <w:color w:val="000000" w:themeColor="text1"/>
          <w:sz w:val="32"/>
          <w:szCs w:val="32"/>
        </w:rPr>
        <w:t>2018年</w:t>
      </w:r>
      <w:r w:rsidR="003300B3">
        <w:rPr>
          <w:rFonts w:ascii="仿宋" w:eastAsia="仿宋" w:hAnsi="仿宋" w:hint="eastAsia"/>
          <w:b/>
          <w:color w:val="000000" w:themeColor="text1"/>
          <w:sz w:val="32"/>
          <w:szCs w:val="32"/>
        </w:rPr>
        <w:t>一</w:t>
      </w:r>
      <w:r w:rsidRPr="00CE49DA">
        <w:rPr>
          <w:rFonts w:ascii="仿宋" w:eastAsia="仿宋" w:hAnsi="仿宋" w:hint="eastAsia"/>
          <w:b/>
          <w:color w:val="000000" w:themeColor="text1"/>
          <w:sz w:val="32"/>
          <w:szCs w:val="32"/>
        </w:rPr>
        <w:t>般公共预算支出决算数为</w:t>
      </w:r>
      <w:r w:rsidR="007C1349">
        <w:rPr>
          <w:rFonts w:ascii="仿宋" w:eastAsia="仿宋" w:hAnsi="仿宋" w:hint="eastAsia"/>
          <w:b/>
          <w:color w:val="000000" w:themeColor="text1"/>
          <w:sz w:val="32"/>
          <w:szCs w:val="32"/>
        </w:rPr>
        <w:t>303.82</w:t>
      </w:r>
      <w:r w:rsidR="008419E2">
        <w:rPr>
          <w:rFonts w:ascii="仿宋" w:eastAsia="仿宋" w:hAnsi="仿宋" w:hint="eastAsia"/>
          <w:b/>
          <w:color w:val="000000" w:themeColor="text1"/>
          <w:sz w:val="32"/>
          <w:szCs w:val="32"/>
        </w:rPr>
        <w:t>万元</w:t>
      </w:r>
      <w:r w:rsidR="00853718" w:rsidRPr="00CE49DA">
        <w:rPr>
          <w:rFonts w:ascii="仿宋" w:eastAsia="仿宋" w:hAnsi="仿宋" w:hint="eastAsia"/>
          <w:color w:val="000000" w:themeColor="text1"/>
          <w:sz w:val="32"/>
          <w:szCs w:val="32"/>
        </w:rPr>
        <w:t>，</w:t>
      </w:r>
      <w:r w:rsidR="00853718" w:rsidRPr="00CE49DA">
        <w:rPr>
          <w:rStyle w:val="a6"/>
          <w:rFonts w:ascii="仿宋" w:eastAsia="仿宋" w:hAnsi="仿宋" w:hint="eastAsia"/>
          <w:bCs/>
          <w:color w:val="000000" w:themeColor="text1"/>
          <w:sz w:val="32"/>
          <w:szCs w:val="32"/>
        </w:rPr>
        <w:t>完成</w:t>
      </w:r>
      <w:r w:rsidR="00853718" w:rsidRPr="00CE49DA">
        <w:rPr>
          <w:rStyle w:val="a6"/>
          <w:rFonts w:ascii="仿宋" w:eastAsia="仿宋" w:hAnsi="仿宋" w:hint="eastAsia"/>
          <w:bCs/>
          <w:color w:val="000000"/>
          <w:sz w:val="32"/>
          <w:szCs w:val="32"/>
        </w:rPr>
        <w:t>预算</w:t>
      </w:r>
      <w:r w:rsidR="003300B3">
        <w:rPr>
          <w:rStyle w:val="a6"/>
          <w:rFonts w:ascii="仿宋" w:eastAsia="仿宋" w:hAnsi="仿宋" w:hint="eastAsia"/>
          <w:bCs/>
          <w:color w:val="000000"/>
          <w:sz w:val="32"/>
          <w:szCs w:val="32"/>
        </w:rPr>
        <w:t>2.85</w:t>
      </w:r>
      <w:r w:rsidR="008419E2">
        <w:rPr>
          <w:rStyle w:val="a6"/>
          <w:rFonts w:ascii="仿宋" w:eastAsia="仿宋" w:hAnsi="仿宋" w:hint="eastAsia"/>
          <w:bCs/>
          <w:color w:val="000000"/>
          <w:sz w:val="32"/>
          <w:szCs w:val="32"/>
        </w:rPr>
        <w:t>%</w:t>
      </w:r>
      <w:r w:rsidR="00853718" w:rsidRPr="00CE49DA">
        <w:rPr>
          <w:rStyle w:val="a6"/>
          <w:rFonts w:ascii="仿宋" w:eastAsia="仿宋" w:hAnsi="仿宋" w:hint="eastAsia"/>
          <w:bCs/>
          <w:color w:val="000000"/>
          <w:sz w:val="32"/>
          <w:szCs w:val="32"/>
        </w:rPr>
        <w:t>。其中：</w:t>
      </w:r>
      <w:bookmarkEnd w:id="37"/>
      <w:bookmarkEnd w:id="38"/>
      <w:bookmarkEnd w:id="39"/>
    </w:p>
    <w:p w:rsidR="000D1D50" w:rsidRPr="00CE49DA" w:rsidRDefault="00A268C4">
      <w:pPr>
        <w:spacing w:line="600" w:lineRule="exact"/>
        <w:ind w:firstLineChars="200" w:firstLine="643"/>
        <w:rPr>
          <w:rFonts w:ascii="仿宋" w:eastAsia="仿宋" w:hAnsi="仿宋"/>
          <w:b/>
          <w:color w:val="000000"/>
          <w:sz w:val="32"/>
          <w:szCs w:val="32"/>
        </w:rPr>
      </w:pPr>
      <w:r w:rsidRPr="00CE49DA">
        <w:rPr>
          <w:rStyle w:val="a6"/>
          <w:rFonts w:ascii="仿宋" w:eastAsia="仿宋" w:hAnsi="仿宋"/>
          <w:bCs/>
          <w:color w:val="000000"/>
          <w:sz w:val="32"/>
          <w:szCs w:val="32"/>
        </w:rPr>
        <w:t>1.</w:t>
      </w:r>
      <w:r w:rsidRPr="00CE49DA">
        <w:rPr>
          <w:rStyle w:val="a6"/>
          <w:rFonts w:ascii="仿宋" w:eastAsia="仿宋" w:hAnsi="仿宋" w:hint="eastAsia"/>
          <w:bCs/>
          <w:color w:val="000000"/>
          <w:sz w:val="32"/>
          <w:szCs w:val="32"/>
        </w:rPr>
        <w:t>一般公共服务（类）</w:t>
      </w:r>
      <w:r w:rsidR="007C1349">
        <w:rPr>
          <w:rStyle w:val="a6"/>
          <w:rFonts w:ascii="仿宋" w:eastAsia="仿宋" w:hAnsi="仿宋" w:hint="eastAsia"/>
          <w:bCs/>
          <w:color w:val="000000"/>
          <w:sz w:val="32"/>
          <w:szCs w:val="32"/>
        </w:rPr>
        <w:t>其他一般公共服务</w:t>
      </w:r>
      <w:r w:rsidRPr="00CE49DA">
        <w:rPr>
          <w:rStyle w:val="a6"/>
          <w:rFonts w:ascii="仿宋" w:eastAsia="仿宋" w:hAnsi="仿宋" w:hint="eastAsia"/>
          <w:bCs/>
          <w:color w:val="000000"/>
          <w:sz w:val="32"/>
          <w:szCs w:val="32"/>
        </w:rPr>
        <w:t>（款）</w:t>
      </w:r>
      <w:r w:rsidR="007C1349">
        <w:rPr>
          <w:rStyle w:val="a6"/>
          <w:rFonts w:ascii="仿宋" w:eastAsia="仿宋" w:hAnsi="仿宋" w:hint="eastAsia"/>
          <w:bCs/>
          <w:color w:val="000000"/>
          <w:sz w:val="32"/>
          <w:szCs w:val="32"/>
        </w:rPr>
        <w:t>其他一般公共服务</w:t>
      </w:r>
      <w:r w:rsidRPr="00CE49DA">
        <w:rPr>
          <w:rStyle w:val="a6"/>
          <w:rFonts w:ascii="仿宋" w:eastAsia="仿宋" w:hAnsi="仿宋" w:hint="eastAsia"/>
          <w:bCs/>
          <w:color w:val="000000"/>
          <w:sz w:val="32"/>
          <w:szCs w:val="32"/>
        </w:rPr>
        <w:t>（项）</w:t>
      </w:r>
      <w:r w:rsidRPr="00CE49DA">
        <w:rPr>
          <w:rStyle w:val="a6"/>
          <w:rFonts w:ascii="仿宋" w:eastAsia="仿宋" w:hAnsi="仿宋"/>
          <w:bCs/>
          <w:color w:val="000000"/>
          <w:sz w:val="32"/>
          <w:szCs w:val="32"/>
        </w:rPr>
        <w:t>:</w:t>
      </w:r>
      <w:r w:rsidRPr="00CE49DA">
        <w:rPr>
          <w:rStyle w:val="a6"/>
          <w:rFonts w:ascii="仿宋" w:eastAsia="仿宋" w:hAnsi="仿宋" w:hint="eastAsia"/>
          <w:b w:val="0"/>
          <w:bCs/>
          <w:color w:val="000000"/>
          <w:sz w:val="32"/>
          <w:szCs w:val="32"/>
        </w:rPr>
        <w:t>支出决算为</w:t>
      </w:r>
      <w:r w:rsidR="007C1349">
        <w:rPr>
          <w:rStyle w:val="a6"/>
          <w:rFonts w:ascii="仿宋" w:eastAsia="仿宋" w:hAnsi="仿宋" w:hint="eastAsia"/>
          <w:b w:val="0"/>
          <w:bCs/>
          <w:color w:val="000000"/>
          <w:sz w:val="32"/>
          <w:szCs w:val="32"/>
        </w:rPr>
        <w:t>266.49</w:t>
      </w:r>
      <w:r w:rsidRPr="00CE49DA">
        <w:rPr>
          <w:rStyle w:val="a6"/>
          <w:rFonts w:ascii="仿宋" w:eastAsia="仿宋" w:hAnsi="仿宋" w:hint="eastAsia"/>
          <w:b w:val="0"/>
          <w:bCs/>
          <w:color w:val="000000"/>
          <w:sz w:val="32"/>
          <w:szCs w:val="32"/>
        </w:rPr>
        <w:t>万元，完成预算</w:t>
      </w:r>
      <w:r w:rsidR="00DA23F0">
        <w:rPr>
          <w:rStyle w:val="a6"/>
          <w:rFonts w:ascii="仿宋" w:eastAsia="仿宋" w:hAnsi="仿宋" w:hint="eastAsia"/>
          <w:b w:val="0"/>
          <w:bCs/>
          <w:color w:val="000000"/>
          <w:sz w:val="32"/>
          <w:szCs w:val="32"/>
        </w:rPr>
        <w:t>100</w:t>
      </w:r>
      <w:r w:rsidRPr="00CE49DA">
        <w:rPr>
          <w:rStyle w:val="a6"/>
          <w:rFonts w:ascii="仿宋" w:eastAsia="仿宋" w:hAnsi="仿宋"/>
          <w:b w:val="0"/>
          <w:bCs/>
          <w:color w:val="000000"/>
          <w:sz w:val="32"/>
          <w:szCs w:val="32"/>
        </w:rPr>
        <w:t>%</w:t>
      </w:r>
      <w:r w:rsidR="003300B3">
        <w:rPr>
          <w:rFonts w:ascii="仿宋" w:eastAsia="仿宋" w:hAnsi="仿宋" w:hint="eastAsia"/>
          <w:color w:val="000000"/>
          <w:sz w:val="32"/>
          <w:szCs w:val="32"/>
        </w:rPr>
        <w:t>。</w:t>
      </w:r>
    </w:p>
    <w:p w:rsidR="000D1D50" w:rsidRPr="00CE49DA" w:rsidRDefault="007C1349">
      <w:pPr>
        <w:spacing w:line="600" w:lineRule="exact"/>
        <w:ind w:firstLineChars="200" w:firstLine="643"/>
        <w:rPr>
          <w:rFonts w:ascii="仿宋" w:eastAsia="仿宋" w:hAnsi="仿宋"/>
          <w:b/>
          <w:color w:val="000000"/>
          <w:sz w:val="32"/>
          <w:szCs w:val="32"/>
        </w:rPr>
      </w:pPr>
      <w:r>
        <w:rPr>
          <w:rStyle w:val="a6"/>
          <w:rFonts w:ascii="仿宋" w:eastAsia="仿宋" w:hAnsi="仿宋" w:hint="eastAsia"/>
          <w:bCs/>
          <w:color w:val="000000"/>
          <w:sz w:val="32"/>
          <w:szCs w:val="32"/>
        </w:rPr>
        <w:t>2</w:t>
      </w:r>
      <w:r w:rsidR="00A268C4" w:rsidRPr="00CE49DA">
        <w:rPr>
          <w:rStyle w:val="a6"/>
          <w:rFonts w:ascii="仿宋" w:eastAsia="仿宋" w:hAnsi="仿宋"/>
          <w:bCs/>
          <w:color w:val="000000"/>
          <w:sz w:val="32"/>
          <w:szCs w:val="32"/>
        </w:rPr>
        <w:t>.</w:t>
      </w:r>
      <w:r w:rsidR="00A268C4" w:rsidRPr="00CE49DA">
        <w:rPr>
          <w:rStyle w:val="a6"/>
          <w:rFonts w:ascii="仿宋" w:eastAsia="仿宋" w:hAnsi="仿宋" w:hint="eastAsia"/>
          <w:bCs/>
          <w:color w:val="000000"/>
          <w:sz w:val="32"/>
          <w:szCs w:val="32"/>
        </w:rPr>
        <w:t>社会保障和就业（类）</w:t>
      </w:r>
      <w:r>
        <w:rPr>
          <w:rStyle w:val="a6"/>
          <w:rFonts w:ascii="仿宋" w:eastAsia="仿宋" w:hAnsi="仿宋" w:hint="eastAsia"/>
          <w:bCs/>
          <w:color w:val="000000"/>
          <w:sz w:val="32"/>
          <w:szCs w:val="32"/>
        </w:rPr>
        <w:t>行政事业单位离退休</w:t>
      </w:r>
      <w:r w:rsidR="00A268C4" w:rsidRPr="00CE49DA">
        <w:rPr>
          <w:rStyle w:val="a6"/>
          <w:rFonts w:ascii="仿宋" w:eastAsia="仿宋" w:hAnsi="仿宋" w:hint="eastAsia"/>
          <w:bCs/>
          <w:color w:val="000000"/>
          <w:sz w:val="32"/>
          <w:szCs w:val="32"/>
        </w:rPr>
        <w:t>（款）</w:t>
      </w:r>
      <w:r>
        <w:rPr>
          <w:rStyle w:val="a6"/>
          <w:rFonts w:ascii="仿宋" w:eastAsia="仿宋" w:hAnsi="仿宋" w:hint="eastAsia"/>
          <w:bCs/>
          <w:color w:val="000000"/>
          <w:sz w:val="32"/>
          <w:szCs w:val="32"/>
        </w:rPr>
        <w:t>机关事业单位基本养老保险缴费支出</w:t>
      </w:r>
      <w:r w:rsidR="00A268C4" w:rsidRPr="00CE49DA">
        <w:rPr>
          <w:rStyle w:val="a6"/>
          <w:rFonts w:ascii="仿宋" w:eastAsia="仿宋" w:hAnsi="仿宋" w:hint="eastAsia"/>
          <w:bCs/>
          <w:color w:val="000000"/>
          <w:sz w:val="32"/>
          <w:szCs w:val="32"/>
        </w:rPr>
        <w:t>（项）</w:t>
      </w:r>
      <w:r w:rsidR="00A268C4" w:rsidRPr="00CE49DA">
        <w:rPr>
          <w:rStyle w:val="a6"/>
          <w:rFonts w:ascii="仿宋" w:eastAsia="仿宋" w:hAnsi="仿宋"/>
          <w:bCs/>
          <w:color w:val="000000"/>
          <w:sz w:val="32"/>
          <w:szCs w:val="32"/>
        </w:rPr>
        <w:t>:</w:t>
      </w:r>
      <w:r w:rsidR="00A268C4" w:rsidRPr="00CE49DA">
        <w:rPr>
          <w:rStyle w:val="a6"/>
          <w:rFonts w:ascii="仿宋" w:eastAsia="仿宋" w:hAnsi="仿宋" w:hint="eastAsia"/>
          <w:b w:val="0"/>
          <w:bCs/>
          <w:color w:val="000000"/>
          <w:sz w:val="32"/>
          <w:szCs w:val="32"/>
        </w:rPr>
        <w:t>支出决算为</w:t>
      </w:r>
      <w:r>
        <w:rPr>
          <w:rStyle w:val="a6"/>
          <w:rFonts w:ascii="仿宋" w:eastAsia="仿宋" w:hAnsi="仿宋" w:hint="eastAsia"/>
          <w:b w:val="0"/>
          <w:bCs/>
          <w:color w:val="000000"/>
          <w:sz w:val="32"/>
          <w:szCs w:val="32"/>
        </w:rPr>
        <w:t>16.33</w:t>
      </w:r>
      <w:r w:rsidR="00A268C4" w:rsidRPr="00CE49DA">
        <w:rPr>
          <w:rStyle w:val="a6"/>
          <w:rFonts w:ascii="仿宋" w:eastAsia="仿宋" w:hAnsi="仿宋" w:hint="eastAsia"/>
          <w:b w:val="0"/>
          <w:bCs/>
          <w:color w:val="000000"/>
          <w:sz w:val="32"/>
          <w:szCs w:val="32"/>
        </w:rPr>
        <w:lastRenderedPageBreak/>
        <w:t>万元，完成预算</w:t>
      </w:r>
      <w:r w:rsidR="002B7D55">
        <w:rPr>
          <w:rStyle w:val="a6"/>
          <w:rFonts w:ascii="仿宋" w:eastAsia="仿宋" w:hAnsi="仿宋" w:hint="eastAsia"/>
          <w:b w:val="0"/>
          <w:bCs/>
          <w:color w:val="000000"/>
          <w:sz w:val="32"/>
          <w:szCs w:val="32"/>
        </w:rPr>
        <w:t>100</w:t>
      </w:r>
      <w:r w:rsidR="00A268C4" w:rsidRPr="00CE49DA">
        <w:rPr>
          <w:rStyle w:val="a6"/>
          <w:rFonts w:ascii="仿宋" w:eastAsia="仿宋" w:hAnsi="仿宋"/>
          <w:b w:val="0"/>
          <w:bCs/>
          <w:color w:val="000000"/>
          <w:sz w:val="32"/>
          <w:szCs w:val="32"/>
        </w:rPr>
        <w:t>%</w:t>
      </w:r>
      <w:r w:rsidR="00A268C4" w:rsidRPr="00CE49DA">
        <w:rPr>
          <w:rStyle w:val="a6"/>
          <w:rFonts w:ascii="仿宋" w:eastAsia="仿宋" w:hAnsi="仿宋" w:hint="eastAsia"/>
          <w:b w:val="0"/>
          <w:bCs/>
          <w:color w:val="000000"/>
          <w:sz w:val="32"/>
          <w:szCs w:val="32"/>
        </w:rPr>
        <w:t>。</w:t>
      </w:r>
    </w:p>
    <w:p w:rsidR="007C1349" w:rsidRDefault="007C1349">
      <w:pPr>
        <w:spacing w:line="600" w:lineRule="exact"/>
        <w:ind w:firstLineChars="200" w:firstLine="643"/>
        <w:rPr>
          <w:rStyle w:val="a6"/>
          <w:rFonts w:ascii="仿宋" w:eastAsia="仿宋" w:hAnsi="仿宋"/>
          <w:b w:val="0"/>
          <w:bCs/>
          <w:color w:val="000000"/>
          <w:sz w:val="32"/>
          <w:szCs w:val="32"/>
        </w:rPr>
      </w:pPr>
      <w:r>
        <w:rPr>
          <w:rStyle w:val="a6"/>
          <w:rFonts w:ascii="仿宋" w:eastAsia="仿宋" w:hAnsi="仿宋" w:hint="eastAsia"/>
          <w:bCs/>
          <w:color w:val="000000"/>
          <w:sz w:val="32"/>
          <w:szCs w:val="32"/>
        </w:rPr>
        <w:t>3</w:t>
      </w:r>
      <w:r w:rsidR="00A268C4" w:rsidRPr="00CE49DA">
        <w:rPr>
          <w:rStyle w:val="a6"/>
          <w:rFonts w:ascii="仿宋" w:eastAsia="仿宋" w:hAnsi="仿宋"/>
          <w:bCs/>
          <w:color w:val="000000"/>
          <w:sz w:val="32"/>
          <w:szCs w:val="32"/>
        </w:rPr>
        <w:t>.</w:t>
      </w:r>
      <w:r w:rsidR="00A268C4" w:rsidRPr="00CE49DA">
        <w:rPr>
          <w:rStyle w:val="a6"/>
          <w:rFonts w:ascii="仿宋" w:eastAsia="仿宋" w:hAnsi="仿宋" w:hint="eastAsia"/>
          <w:bCs/>
          <w:color w:val="000000"/>
          <w:sz w:val="32"/>
          <w:szCs w:val="32"/>
        </w:rPr>
        <w:t>医疗卫生与计划生育（类）</w:t>
      </w:r>
      <w:r>
        <w:rPr>
          <w:rStyle w:val="a6"/>
          <w:rFonts w:ascii="仿宋" w:eastAsia="仿宋" w:hAnsi="仿宋" w:hint="eastAsia"/>
          <w:bCs/>
          <w:color w:val="000000"/>
          <w:sz w:val="32"/>
          <w:szCs w:val="32"/>
        </w:rPr>
        <w:t>行政事业单位医疗</w:t>
      </w:r>
      <w:r w:rsidR="00A268C4" w:rsidRPr="00CE49DA">
        <w:rPr>
          <w:rStyle w:val="a6"/>
          <w:rFonts w:ascii="仿宋" w:eastAsia="仿宋" w:hAnsi="仿宋" w:hint="eastAsia"/>
          <w:bCs/>
          <w:color w:val="000000"/>
          <w:sz w:val="32"/>
          <w:szCs w:val="32"/>
        </w:rPr>
        <w:t>（款）</w:t>
      </w:r>
      <w:r>
        <w:rPr>
          <w:rStyle w:val="a6"/>
          <w:rFonts w:ascii="仿宋" w:eastAsia="仿宋" w:hAnsi="仿宋" w:hint="eastAsia"/>
          <w:bCs/>
          <w:color w:val="000000"/>
          <w:sz w:val="32"/>
          <w:szCs w:val="32"/>
        </w:rPr>
        <w:t>行政单位医疗</w:t>
      </w:r>
      <w:r w:rsidR="00A268C4" w:rsidRPr="00CE49DA">
        <w:rPr>
          <w:rStyle w:val="a6"/>
          <w:rFonts w:ascii="仿宋" w:eastAsia="仿宋" w:hAnsi="仿宋" w:hint="eastAsia"/>
          <w:bCs/>
          <w:color w:val="000000"/>
          <w:sz w:val="32"/>
          <w:szCs w:val="32"/>
        </w:rPr>
        <w:t>（项）</w:t>
      </w:r>
      <w:r w:rsidR="00A268C4" w:rsidRPr="00CE49DA">
        <w:rPr>
          <w:rStyle w:val="a6"/>
          <w:rFonts w:ascii="仿宋" w:eastAsia="仿宋" w:hAnsi="仿宋"/>
          <w:bCs/>
          <w:color w:val="000000"/>
          <w:sz w:val="32"/>
          <w:szCs w:val="32"/>
        </w:rPr>
        <w:t>:</w:t>
      </w:r>
      <w:r w:rsidR="00A268C4" w:rsidRPr="00CE49DA">
        <w:rPr>
          <w:rStyle w:val="a6"/>
          <w:rFonts w:ascii="仿宋" w:eastAsia="仿宋" w:hAnsi="仿宋" w:hint="eastAsia"/>
          <w:b w:val="0"/>
          <w:bCs/>
          <w:color w:val="000000"/>
          <w:sz w:val="32"/>
          <w:szCs w:val="32"/>
        </w:rPr>
        <w:t>支出决算为</w:t>
      </w:r>
      <w:r>
        <w:rPr>
          <w:rStyle w:val="a6"/>
          <w:rFonts w:ascii="仿宋" w:eastAsia="仿宋" w:hAnsi="仿宋" w:hint="eastAsia"/>
          <w:b w:val="0"/>
          <w:bCs/>
          <w:color w:val="000000"/>
          <w:sz w:val="32"/>
          <w:szCs w:val="32"/>
        </w:rPr>
        <w:t>6.13</w:t>
      </w:r>
      <w:r w:rsidR="00A268C4" w:rsidRPr="00CE49DA">
        <w:rPr>
          <w:rStyle w:val="a6"/>
          <w:rFonts w:ascii="仿宋" w:eastAsia="仿宋" w:hAnsi="仿宋" w:hint="eastAsia"/>
          <w:b w:val="0"/>
          <w:bCs/>
          <w:color w:val="000000"/>
          <w:sz w:val="32"/>
          <w:szCs w:val="32"/>
        </w:rPr>
        <w:t>万元，完成预算</w:t>
      </w:r>
      <w:r>
        <w:rPr>
          <w:rStyle w:val="a6"/>
          <w:rFonts w:ascii="仿宋" w:eastAsia="仿宋" w:hAnsi="仿宋" w:hint="eastAsia"/>
          <w:b w:val="0"/>
          <w:bCs/>
          <w:color w:val="000000"/>
          <w:sz w:val="32"/>
          <w:szCs w:val="32"/>
        </w:rPr>
        <w:t>100</w:t>
      </w:r>
      <w:r w:rsidR="00A268C4" w:rsidRPr="00CE49DA">
        <w:rPr>
          <w:rStyle w:val="a6"/>
          <w:rFonts w:ascii="仿宋" w:eastAsia="仿宋" w:hAnsi="仿宋"/>
          <w:b w:val="0"/>
          <w:bCs/>
          <w:color w:val="000000"/>
          <w:sz w:val="32"/>
          <w:szCs w:val="32"/>
        </w:rPr>
        <w:t>%</w:t>
      </w:r>
      <w:r>
        <w:rPr>
          <w:rStyle w:val="a6"/>
          <w:rFonts w:ascii="仿宋" w:eastAsia="仿宋" w:hAnsi="仿宋" w:hint="eastAsia"/>
          <w:b w:val="0"/>
          <w:bCs/>
          <w:color w:val="000000"/>
          <w:sz w:val="32"/>
          <w:szCs w:val="32"/>
        </w:rPr>
        <w:t>。</w:t>
      </w:r>
    </w:p>
    <w:p w:rsidR="000D1D50" w:rsidRDefault="007C1349" w:rsidP="003300B3">
      <w:pPr>
        <w:spacing w:line="600" w:lineRule="exact"/>
        <w:ind w:firstLineChars="200" w:firstLine="643"/>
        <w:rPr>
          <w:rFonts w:ascii="仿宋" w:eastAsia="仿宋" w:hAnsi="仿宋" w:hint="eastAsia"/>
          <w:b/>
          <w:color w:val="000000"/>
          <w:sz w:val="32"/>
          <w:szCs w:val="32"/>
        </w:rPr>
      </w:pPr>
      <w:r w:rsidRPr="003300B3">
        <w:rPr>
          <w:rStyle w:val="a6"/>
          <w:rFonts w:ascii="仿宋" w:eastAsia="仿宋" w:hAnsi="仿宋" w:hint="eastAsia"/>
          <w:bCs/>
          <w:color w:val="000000"/>
          <w:sz w:val="32"/>
          <w:szCs w:val="32"/>
        </w:rPr>
        <w:t>4.住房保障支出（类）住房改革支出（款）住房公积金（项）：</w:t>
      </w:r>
      <w:r>
        <w:rPr>
          <w:rStyle w:val="a6"/>
          <w:rFonts w:ascii="仿宋" w:eastAsia="仿宋" w:hAnsi="仿宋" w:hint="eastAsia"/>
          <w:b w:val="0"/>
          <w:bCs/>
          <w:color w:val="000000"/>
          <w:sz w:val="32"/>
          <w:szCs w:val="32"/>
        </w:rPr>
        <w:t>支出决算为14.87万元，完成预算100%。</w:t>
      </w:r>
      <w:r w:rsidRPr="00CE49DA">
        <w:rPr>
          <w:rFonts w:ascii="仿宋" w:eastAsia="仿宋" w:hAnsi="仿宋"/>
          <w:b/>
          <w:color w:val="000000"/>
          <w:sz w:val="32"/>
          <w:szCs w:val="32"/>
        </w:rPr>
        <w:t xml:space="preserve"> </w:t>
      </w:r>
    </w:p>
    <w:p w:rsidR="003300B3" w:rsidRPr="003300B3" w:rsidRDefault="003300B3" w:rsidP="003300B3">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5.</w:t>
      </w:r>
      <w:r w:rsidRPr="003300B3">
        <w:rPr>
          <w:rFonts w:hint="eastAsia"/>
        </w:rPr>
        <w:t xml:space="preserve"> </w:t>
      </w:r>
      <w:r w:rsidRPr="003300B3">
        <w:rPr>
          <w:rFonts w:ascii="仿宋" w:eastAsia="仿宋" w:hAnsi="仿宋" w:hint="eastAsia"/>
          <w:b/>
          <w:color w:val="000000"/>
          <w:sz w:val="32"/>
          <w:szCs w:val="32"/>
        </w:rPr>
        <w:t>城乡社区支出</w:t>
      </w:r>
      <w:r>
        <w:rPr>
          <w:rFonts w:ascii="仿宋" w:eastAsia="仿宋" w:hAnsi="仿宋" w:hint="eastAsia"/>
          <w:b/>
          <w:color w:val="000000"/>
          <w:sz w:val="32"/>
          <w:szCs w:val="32"/>
        </w:rPr>
        <w:t>（类）</w:t>
      </w:r>
      <w:r w:rsidRPr="003300B3">
        <w:rPr>
          <w:rFonts w:ascii="仿宋" w:eastAsia="仿宋" w:hAnsi="仿宋" w:hint="eastAsia"/>
          <w:b/>
          <w:color w:val="000000"/>
          <w:sz w:val="32"/>
          <w:szCs w:val="32"/>
        </w:rPr>
        <w:t>国有土地使用权出让收入及对应专项债务收入安排的支出</w:t>
      </w:r>
      <w:r>
        <w:rPr>
          <w:rFonts w:ascii="仿宋" w:eastAsia="仿宋" w:hAnsi="仿宋" w:hint="eastAsia"/>
          <w:b/>
          <w:color w:val="000000"/>
          <w:sz w:val="32"/>
          <w:szCs w:val="32"/>
        </w:rPr>
        <w:t>（款）</w:t>
      </w:r>
      <w:r w:rsidRPr="003300B3">
        <w:rPr>
          <w:rFonts w:ascii="仿宋" w:eastAsia="仿宋" w:hAnsi="仿宋" w:hint="eastAsia"/>
          <w:b/>
          <w:color w:val="000000"/>
          <w:sz w:val="32"/>
          <w:szCs w:val="32"/>
        </w:rPr>
        <w:t>征地和拆迁补偿支出</w:t>
      </w:r>
      <w:r>
        <w:rPr>
          <w:rFonts w:ascii="仿宋" w:eastAsia="仿宋" w:hAnsi="仿宋" w:hint="eastAsia"/>
          <w:b/>
          <w:color w:val="000000"/>
          <w:sz w:val="32"/>
          <w:szCs w:val="32"/>
        </w:rPr>
        <w:t>（项）：</w:t>
      </w:r>
      <w:r w:rsidRPr="003300B3">
        <w:rPr>
          <w:rFonts w:ascii="仿宋" w:eastAsia="仿宋" w:hAnsi="仿宋" w:hint="eastAsia"/>
          <w:color w:val="000000"/>
          <w:sz w:val="32"/>
          <w:szCs w:val="32"/>
        </w:rPr>
        <w:t>支出决算为</w:t>
      </w:r>
      <w:r w:rsidR="004C1509">
        <w:rPr>
          <w:rFonts w:ascii="仿宋" w:eastAsia="仿宋" w:hAnsi="仿宋" w:hint="eastAsia"/>
          <w:color w:val="000000"/>
          <w:sz w:val="32"/>
          <w:szCs w:val="32"/>
        </w:rPr>
        <w:t>0</w:t>
      </w:r>
      <w:r w:rsidRPr="003300B3">
        <w:rPr>
          <w:rFonts w:ascii="仿宋" w:eastAsia="仿宋" w:hAnsi="仿宋" w:hint="eastAsia"/>
          <w:color w:val="000000"/>
          <w:sz w:val="32"/>
          <w:szCs w:val="32"/>
        </w:rPr>
        <w:t>万元，完成预算</w:t>
      </w:r>
      <w:r w:rsidR="004C1509">
        <w:rPr>
          <w:rFonts w:ascii="仿宋" w:eastAsia="仿宋" w:hAnsi="仿宋" w:hint="eastAsia"/>
          <w:color w:val="000000"/>
          <w:sz w:val="32"/>
          <w:szCs w:val="32"/>
        </w:rPr>
        <w:t>0</w:t>
      </w:r>
      <w:r w:rsidRPr="003300B3">
        <w:rPr>
          <w:rFonts w:ascii="仿宋" w:eastAsia="仿宋" w:hAnsi="仿宋" w:hint="eastAsia"/>
          <w:color w:val="000000"/>
          <w:sz w:val="32"/>
          <w:szCs w:val="32"/>
        </w:rPr>
        <w:t>%。</w:t>
      </w:r>
      <w:r w:rsidR="004C1509">
        <w:rPr>
          <w:rFonts w:ascii="仿宋" w:eastAsia="仿宋" w:hAnsi="仿宋" w:hint="eastAsia"/>
          <w:color w:val="000000"/>
          <w:sz w:val="32"/>
          <w:szCs w:val="32"/>
        </w:rPr>
        <w:t>决算数小于预算数的主要原因是指标下达时间正值年末，实际资金并未到达本单位账户，决算工作就已开始，</w:t>
      </w:r>
      <w:proofErr w:type="gramStart"/>
      <w:r w:rsidR="004C1509">
        <w:rPr>
          <w:rFonts w:ascii="仿宋" w:eastAsia="仿宋" w:hAnsi="仿宋" w:hint="eastAsia"/>
          <w:color w:val="000000"/>
          <w:sz w:val="32"/>
          <w:szCs w:val="32"/>
        </w:rPr>
        <w:t>故当年</w:t>
      </w:r>
      <w:proofErr w:type="gramEnd"/>
      <w:r w:rsidR="004C1509">
        <w:rPr>
          <w:rFonts w:ascii="仿宋" w:eastAsia="仿宋" w:hAnsi="仿宋" w:hint="eastAsia"/>
          <w:color w:val="000000"/>
          <w:sz w:val="32"/>
          <w:szCs w:val="32"/>
        </w:rPr>
        <w:t>并未支出该笔资金。</w:t>
      </w:r>
    </w:p>
    <w:p w:rsidR="00F841AA" w:rsidRPr="003300B3" w:rsidRDefault="00F841AA">
      <w:pPr>
        <w:spacing w:line="600" w:lineRule="exact"/>
        <w:ind w:firstLine="640"/>
        <w:rPr>
          <w:rFonts w:ascii="仿宋" w:eastAsia="仿宋" w:hAnsi="仿宋"/>
          <w:b/>
          <w:color w:val="000000"/>
          <w:sz w:val="32"/>
          <w:szCs w:val="32"/>
        </w:rPr>
      </w:pPr>
    </w:p>
    <w:p w:rsidR="000D1D50" w:rsidRPr="00622830" w:rsidRDefault="00A268C4" w:rsidP="004464F4">
      <w:pPr>
        <w:tabs>
          <w:tab w:val="right" w:pos="8306"/>
        </w:tabs>
        <w:spacing w:line="600" w:lineRule="exact"/>
        <w:ind w:firstLine="640"/>
        <w:outlineLvl w:val="1"/>
        <w:rPr>
          <w:rStyle w:val="2Char"/>
        </w:rPr>
      </w:pPr>
      <w:bookmarkStart w:id="40" w:name="_Toc15377214"/>
      <w:bookmarkStart w:id="41" w:name="_Toc15396608"/>
      <w:r w:rsidRPr="00CE49DA">
        <w:rPr>
          <w:rFonts w:ascii="黑体" w:eastAsia="黑体" w:hint="eastAsia"/>
          <w:color w:val="000000"/>
          <w:sz w:val="32"/>
          <w:szCs w:val="32"/>
        </w:rPr>
        <w:t>六</w:t>
      </w:r>
      <w:r w:rsidRPr="00CE49DA">
        <w:rPr>
          <w:rFonts w:ascii="黑体" w:eastAsia="黑体" w:hint="eastAsia"/>
          <w:b/>
          <w:color w:val="000000"/>
          <w:sz w:val="32"/>
          <w:szCs w:val="32"/>
        </w:rPr>
        <w:t>、</w:t>
      </w:r>
      <w:r w:rsidRPr="00CE49DA">
        <w:rPr>
          <w:rFonts w:ascii="黑体" w:eastAsia="黑体" w:hAnsi="黑体" w:hint="eastAsia"/>
          <w:b/>
          <w:color w:val="000000"/>
          <w:sz w:val="32"/>
          <w:szCs w:val="32"/>
        </w:rPr>
        <w:t>一</w:t>
      </w:r>
      <w:r w:rsidRPr="00CE49DA">
        <w:rPr>
          <w:rStyle w:val="2Char"/>
          <w:rFonts w:ascii="黑体" w:eastAsia="黑体" w:hAnsi="黑体" w:hint="eastAsia"/>
          <w:b w:val="0"/>
        </w:rPr>
        <w:t>般</w:t>
      </w:r>
      <w:r w:rsidRPr="00C42709">
        <w:rPr>
          <w:rStyle w:val="2Char"/>
          <w:rFonts w:ascii="黑体" w:eastAsia="黑体" w:hAnsi="黑体" w:hint="eastAsia"/>
          <w:b w:val="0"/>
        </w:rPr>
        <w:t>公共预算财政拨款基本支出决算情况说明</w:t>
      </w:r>
      <w:bookmarkEnd w:id="40"/>
      <w:bookmarkEnd w:id="41"/>
      <w:r w:rsidR="004464F4" w:rsidRPr="00C42709">
        <w:rPr>
          <w:rStyle w:val="2Char"/>
          <w:rFonts w:ascii="黑体" w:eastAsia="黑体" w:hAnsi="黑体"/>
          <w:b w:val="0"/>
        </w:rPr>
        <w:tab/>
      </w:r>
    </w:p>
    <w:p w:rsidR="000D1D50" w:rsidRPr="00CE49DA" w:rsidRDefault="00A268C4">
      <w:pPr>
        <w:spacing w:line="600" w:lineRule="exact"/>
        <w:ind w:firstLine="645"/>
        <w:rPr>
          <w:rFonts w:ascii="仿宋" w:eastAsia="仿宋" w:hAnsi="仿宋"/>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8年一般公共预算财政拨款基本支出</w:t>
      </w:r>
      <w:r w:rsidR="00244049">
        <w:rPr>
          <w:rFonts w:ascii="仿宋" w:eastAsia="仿宋" w:hAnsi="仿宋" w:hint="eastAsia"/>
          <w:color w:val="000000"/>
          <w:sz w:val="32"/>
          <w:szCs w:val="32"/>
        </w:rPr>
        <w:t>270.25</w:t>
      </w:r>
      <w:r w:rsidRPr="00CE49DA">
        <w:rPr>
          <w:rFonts w:ascii="仿宋" w:eastAsia="仿宋" w:hAnsi="仿宋" w:hint="eastAsia"/>
          <w:color w:val="000000"/>
          <w:sz w:val="32"/>
          <w:szCs w:val="32"/>
        </w:rPr>
        <w:t>万元，其中：</w:t>
      </w:r>
    </w:p>
    <w:p w:rsidR="000D1D50" w:rsidRPr="00CE49DA" w:rsidRDefault="00A268C4">
      <w:pPr>
        <w:spacing w:line="600" w:lineRule="exact"/>
        <w:ind w:firstLine="645"/>
        <w:rPr>
          <w:rFonts w:ascii="仿宋" w:eastAsia="仿宋" w:hAnsi="仿宋"/>
          <w:color w:val="000000"/>
          <w:sz w:val="32"/>
          <w:szCs w:val="32"/>
        </w:rPr>
      </w:pPr>
      <w:r w:rsidRPr="00CE49DA">
        <w:rPr>
          <w:rFonts w:ascii="仿宋" w:eastAsia="仿宋" w:hAnsi="仿宋" w:hint="eastAsia"/>
          <w:color w:val="000000"/>
          <w:sz w:val="32"/>
          <w:szCs w:val="32"/>
        </w:rPr>
        <w:t>人员经费</w:t>
      </w:r>
      <w:r w:rsidR="00244049">
        <w:rPr>
          <w:rFonts w:ascii="仿宋" w:eastAsia="仿宋" w:hAnsi="仿宋" w:hint="eastAsia"/>
          <w:color w:val="000000"/>
          <w:sz w:val="32"/>
          <w:szCs w:val="32"/>
        </w:rPr>
        <w:t>234.44</w:t>
      </w:r>
      <w:r w:rsidRPr="00CE49DA">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sidRPr="00CE49DA">
        <w:rPr>
          <w:rFonts w:ascii="仿宋" w:eastAsia="仿宋" w:hAnsi="仿宋"/>
          <w:color w:val="000000"/>
          <w:sz w:val="32"/>
          <w:szCs w:val="32"/>
        </w:rPr>
        <w:br/>
      </w:r>
      <w:r w:rsidRPr="00CE49DA">
        <w:rPr>
          <w:rFonts w:ascii="仿宋" w:eastAsia="仿宋" w:hAnsi="仿宋" w:hint="eastAsia"/>
          <w:color w:val="000000"/>
          <w:sz w:val="32"/>
          <w:szCs w:val="32"/>
        </w:rPr>
        <w:t xml:space="preserve">　　公用经费</w:t>
      </w:r>
      <w:r w:rsidR="00244049">
        <w:rPr>
          <w:rFonts w:ascii="仿宋" w:eastAsia="仿宋" w:hAnsi="仿宋" w:hint="eastAsia"/>
          <w:color w:val="000000"/>
          <w:sz w:val="32"/>
          <w:szCs w:val="32"/>
        </w:rPr>
        <w:t>35.82</w:t>
      </w:r>
      <w:r w:rsidRPr="00CE49DA">
        <w:rPr>
          <w:rFonts w:ascii="仿宋" w:eastAsia="仿宋" w:hAnsi="仿宋" w:hint="eastAsia"/>
          <w:color w:val="000000"/>
          <w:sz w:val="32"/>
          <w:szCs w:val="32"/>
        </w:rPr>
        <w:t>万元，主要包括：办公费、印刷费、咨询费、手续费、水费、电费、邮电费、取暖费、物业管理费、差旅费、因公出国（境）费用、维修（护）费、租赁费、会</w:t>
      </w:r>
      <w:r w:rsidRPr="00CE49DA">
        <w:rPr>
          <w:rFonts w:ascii="仿宋" w:eastAsia="仿宋" w:hAnsi="仿宋" w:hint="eastAsia"/>
          <w:color w:val="000000"/>
          <w:sz w:val="32"/>
          <w:szCs w:val="32"/>
        </w:rPr>
        <w:lastRenderedPageBreak/>
        <w:t>议费、培训费、公务接待费、劳务费、委托业务费、工会经费、福利费、公务用车运行维护费、其他交通费、税金及附加费用、其他商品和服务支出、办公设备购置、专用设备购置、信息网络及软件购置更新、其他资本性支出等。</w:t>
      </w:r>
    </w:p>
    <w:p w:rsidR="00F841AA" w:rsidRPr="00CE49DA" w:rsidRDefault="00F841AA">
      <w:pPr>
        <w:spacing w:line="600" w:lineRule="exact"/>
        <w:ind w:firstLine="640"/>
        <w:rPr>
          <w:rFonts w:ascii="仿宋" w:eastAsia="仿宋" w:hAnsi="仿宋"/>
          <w:b/>
          <w:color w:val="FF0000"/>
          <w:sz w:val="32"/>
          <w:szCs w:val="32"/>
        </w:rPr>
      </w:pPr>
    </w:p>
    <w:p w:rsidR="000D1D50" w:rsidRPr="00C42709" w:rsidRDefault="00A268C4">
      <w:pPr>
        <w:spacing w:line="600" w:lineRule="exact"/>
        <w:ind w:firstLine="640"/>
        <w:outlineLvl w:val="1"/>
        <w:rPr>
          <w:rStyle w:val="2Char"/>
          <w:rFonts w:ascii="黑体" w:eastAsia="黑体" w:hAnsi="黑体"/>
          <w:b w:val="0"/>
        </w:rPr>
      </w:pPr>
      <w:bookmarkStart w:id="42" w:name="_Toc15377215"/>
      <w:bookmarkStart w:id="43" w:name="_Toc15396609"/>
      <w:r w:rsidRPr="00CE49DA">
        <w:rPr>
          <w:rFonts w:ascii="黑体" w:eastAsia="黑体" w:hint="eastAsia"/>
          <w:color w:val="000000"/>
          <w:sz w:val="32"/>
          <w:szCs w:val="32"/>
        </w:rPr>
        <w:t>七、</w:t>
      </w:r>
      <w:r w:rsidRPr="00C42709">
        <w:rPr>
          <w:rStyle w:val="2Char"/>
          <w:rFonts w:ascii="黑体" w:eastAsia="黑体" w:hAnsi="黑体" w:hint="eastAsia"/>
        </w:rPr>
        <w:t>“</w:t>
      </w:r>
      <w:r w:rsidRPr="00C42709">
        <w:rPr>
          <w:rStyle w:val="2Char"/>
          <w:rFonts w:ascii="黑体" w:eastAsia="黑体" w:hAnsi="黑体" w:hint="eastAsia"/>
          <w:b w:val="0"/>
        </w:rPr>
        <w:t>三公”经费财政拨款支出决算情况说明</w:t>
      </w:r>
      <w:bookmarkEnd w:id="42"/>
      <w:bookmarkEnd w:id="43"/>
    </w:p>
    <w:p w:rsidR="000D1D50" w:rsidRPr="00CE49DA" w:rsidRDefault="00A268C4">
      <w:pPr>
        <w:spacing w:line="600" w:lineRule="exact"/>
        <w:ind w:firstLine="640"/>
        <w:outlineLvl w:val="2"/>
        <w:rPr>
          <w:rFonts w:ascii="仿宋" w:eastAsia="仿宋" w:hAnsi="仿宋"/>
          <w:b/>
          <w:color w:val="000000"/>
          <w:sz w:val="32"/>
          <w:szCs w:val="32"/>
        </w:rPr>
      </w:pPr>
      <w:bookmarkStart w:id="44" w:name="_Toc15377216"/>
      <w:r w:rsidRPr="00CE49DA">
        <w:rPr>
          <w:rFonts w:ascii="仿宋" w:eastAsia="仿宋" w:hAnsi="仿宋" w:hint="eastAsia"/>
          <w:b/>
          <w:color w:val="000000"/>
          <w:sz w:val="32"/>
          <w:szCs w:val="32"/>
        </w:rPr>
        <w:t>（一）“三公”经费财政拨款支出决算总体情况说明</w:t>
      </w:r>
      <w:bookmarkEnd w:id="44"/>
    </w:p>
    <w:p w:rsidR="000D1D50" w:rsidRPr="00CE49DA" w:rsidRDefault="00A268C4">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8年“三公”经费财政拨款支出决算为</w:t>
      </w:r>
      <w:r w:rsidR="00244049">
        <w:rPr>
          <w:rFonts w:ascii="仿宋" w:eastAsia="仿宋" w:hAnsi="仿宋" w:hint="eastAsia"/>
          <w:color w:val="000000"/>
          <w:sz w:val="32"/>
          <w:szCs w:val="32"/>
        </w:rPr>
        <w:t>1.1</w:t>
      </w:r>
      <w:r w:rsidRPr="00CE49DA">
        <w:rPr>
          <w:rFonts w:ascii="仿宋" w:eastAsia="仿宋" w:hAnsi="仿宋" w:hint="eastAsia"/>
          <w:color w:val="000000"/>
          <w:sz w:val="32"/>
          <w:szCs w:val="32"/>
        </w:rPr>
        <w:t>万元，完成预算</w:t>
      </w:r>
      <w:r w:rsidR="00244049">
        <w:rPr>
          <w:rFonts w:ascii="仿宋" w:eastAsia="仿宋" w:hAnsi="仿宋" w:hint="eastAsia"/>
          <w:color w:val="000000"/>
          <w:sz w:val="32"/>
          <w:szCs w:val="32"/>
        </w:rPr>
        <w:t>36.07</w:t>
      </w:r>
      <w:r w:rsidRPr="00CE49DA">
        <w:rPr>
          <w:rFonts w:ascii="仿宋" w:eastAsia="仿宋" w:hAnsi="仿宋"/>
          <w:color w:val="000000"/>
          <w:sz w:val="32"/>
          <w:szCs w:val="32"/>
        </w:rPr>
        <w:t>%</w:t>
      </w:r>
      <w:r w:rsidRPr="00CE49DA">
        <w:rPr>
          <w:rFonts w:ascii="仿宋" w:eastAsia="仿宋" w:hAnsi="仿宋" w:hint="eastAsia"/>
          <w:color w:val="000000"/>
          <w:sz w:val="32"/>
          <w:szCs w:val="32"/>
        </w:rPr>
        <w:t>，决算数小于预算数的主要原因是</w:t>
      </w:r>
      <w:r w:rsidR="00244049">
        <w:rPr>
          <w:rFonts w:ascii="仿宋" w:eastAsia="仿宋" w:hAnsi="仿宋" w:hint="eastAsia"/>
          <w:color w:val="000000"/>
          <w:sz w:val="32"/>
          <w:szCs w:val="32"/>
        </w:rPr>
        <w:t>公车改革后公车取消，故未产生公务用车维护费</w:t>
      </w:r>
      <w:r w:rsidRPr="00CE49DA">
        <w:rPr>
          <w:rFonts w:ascii="仿宋" w:eastAsia="仿宋" w:hAnsi="仿宋" w:hint="eastAsia"/>
          <w:color w:val="000000"/>
          <w:sz w:val="32"/>
          <w:szCs w:val="32"/>
        </w:rPr>
        <w:t>。</w:t>
      </w:r>
    </w:p>
    <w:p w:rsidR="000D1D50" w:rsidRPr="00CE49DA" w:rsidRDefault="00A268C4">
      <w:pPr>
        <w:spacing w:line="600" w:lineRule="exact"/>
        <w:ind w:firstLine="640"/>
        <w:outlineLvl w:val="2"/>
        <w:rPr>
          <w:rFonts w:ascii="仿宋" w:eastAsia="仿宋" w:hAnsi="仿宋"/>
          <w:b/>
          <w:color w:val="000000"/>
          <w:sz w:val="32"/>
          <w:szCs w:val="32"/>
        </w:rPr>
      </w:pPr>
      <w:bookmarkStart w:id="45" w:name="_Toc15377217"/>
      <w:r w:rsidRPr="00CE49DA">
        <w:rPr>
          <w:rFonts w:ascii="仿宋" w:eastAsia="仿宋" w:hAnsi="仿宋" w:hint="eastAsia"/>
          <w:b/>
          <w:color w:val="000000"/>
          <w:sz w:val="32"/>
          <w:szCs w:val="32"/>
        </w:rPr>
        <w:t>（二）“三公”经费财政拨款支出决算具体情况说明</w:t>
      </w:r>
      <w:bookmarkEnd w:id="45"/>
    </w:p>
    <w:p w:rsidR="000D1D50" w:rsidRPr="00244049" w:rsidRDefault="00A268C4">
      <w:pPr>
        <w:spacing w:line="600" w:lineRule="exact"/>
        <w:ind w:firstLine="640"/>
        <w:rPr>
          <w:rFonts w:ascii="仿宋" w:eastAsia="仿宋" w:hAnsi="仿宋"/>
          <w:b/>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8年“三公”经费财政拨款支出决算中，因公出国（境）费支出决算</w:t>
      </w:r>
      <w:r w:rsidR="00244049">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244049">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；公务用车购置及运行维护费支出决算</w:t>
      </w:r>
      <w:r w:rsidR="00244049">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244049">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；公务接待费支出决算</w:t>
      </w:r>
      <w:r w:rsidR="00244049">
        <w:rPr>
          <w:rFonts w:ascii="仿宋" w:eastAsia="仿宋" w:hAnsi="仿宋" w:hint="eastAsia"/>
          <w:color w:val="000000"/>
          <w:sz w:val="32"/>
          <w:szCs w:val="32"/>
        </w:rPr>
        <w:t>1.1</w:t>
      </w:r>
      <w:r w:rsidRPr="00CE49DA">
        <w:rPr>
          <w:rFonts w:ascii="仿宋" w:eastAsia="仿宋" w:hAnsi="仿宋" w:hint="eastAsia"/>
          <w:color w:val="000000"/>
          <w:sz w:val="32"/>
          <w:szCs w:val="32"/>
        </w:rPr>
        <w:t>万元，占</w:t>
      </w:r>
      <w:r w:rsidR="00244049">
        <w:rPr>
          <w:rFonts w:ascii="仿宋" w:eastAsia="仿宋" w:hAnsi="仿宋" w:hint="eastAsia"/>
          <w:color w:val="000000"/>
          <w:sz w:val="32"/>
          <w:szCs w:val="32"/>
        </w:rPr>
        <w:t>100</w:t>
      </w:r>
      <w:r w:rsidRPr="00CE49DA">
        <w:rPr>
          <w:rFonts w:ascii="仿宋" w:eastAsia="仿宋" w:hAnsi="仿宋"/>
          <w:color w:val="000000"/>
          <w:sz w:val="32"/>
          <w:szCs w:val="32"/>
        </w:rPr>
        <w:t>%</w:t>
      </w:r>
      <w:r w:rsidRPr="00CE49DA">
        <w:rPr>
          <w:rFonts w:ascii="仿宋" w:eastAsia="仿宋" w:hAnsi="仿宋" w:hint="eastAsia"/>
          <w:color w:val="000000"/>
          <w:sz w:val="32"/>
          <w:szCs w:val="32"/>
        </w:rPr>
        <w:t>。具体情况如下：</w:t>
      </w:r>
      <w:r w:rsidR="00244049" w:rsidRPr="00244049">
        <w:rPr>
          <w:rFonts w:ascii="仿宋" w:eastAsia="仿宋" w:hAnsi="仿宋"/>
          <w:b/>
          <w:color w:val="000000"/>
          <w:sz w:val="32"/>
          <w:szCs w:val="32"/>
        </w:rPr>
        <w:t xml:space="preserve"> </w:t>
      </w:r>
    </w:p>
    <w:p w:rsidR="005D1C8B" w:rsidRPr="00CE49DA" w:rsidRDefault="00A268C4" w:rsidP="005D1C8B">
      <w:pPr>
        <w:spacing w:line="600" w:lineRule="exact"/>
        <w:ind w:firstLine="640"/>
        <w:rPr>
          <w:rFonts w:ascii="仿宋_GB2312" w:eastAsia="仿宋_GB2312"/>
          <w:b/>
          <w:color w:val="000000"/>
          <w:sz w:val="32"/>
          <w:szCs w:val="32"/>
        </w:rPr>
      </w:pPr>
      <w:r w:rsidRPr="00CE49DA">
        <w:rPr>
          <w:rFonts w:ascii="仿宋_GB2312" w:eastAsia="仿宋_GB2312"/>
          <w:b/>
          <w:color w:val="000000"/>
          <w:sz w:val="32"/>
          <w:szCs w:val="32"/>
        </w:rPr>
        <w:t>1.</w:t>
      </w:r>
      <w:r w:rsidRPr="00CE49DA">
        <w:rPr>
          <w:rFonts w:ascii="仿宋_GB2312" w:eastAsia="仿宋_GB2312" w:hint="eastAsia"/>
          <w:b/>
          <w:color w:val="000000"/>
          <w:sz w:val="32"/>
          <w:szCs w:val="32"/>
        </w:rPr>
        <w:t>因公出国（境）经费支出</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万元</w:t>
      </w:r>
      <w:r w:rsidR="006C1937" w:rsidRPr="00CE49DA">
        <w:rPr>
          <w:rFonts w:ascii="仿宋_GB2312" w:eastAsia="仿宋_GB2312" w:hint="eastAsia"/>
          <w:color w:val="000000"/>
          <w:sz w:val="32"/>
          <w:szCs w:val="32"/>
        </w:rPr>
        <w:t>，</w:t>
      </w:r>
      <w:r w:rsidR="006C1937" w:rsidRPr="00CE49DA">
        <w:rPr>
          <w:rStyle w:val="a6"/>
          <w:rFonts w:ascii="仿宋" w:eastAsia="仿宋" w:hAnsi="仿宋" w:hint="eastAsia"/>
          <w:b w:val="0"/>
          <w:bCs/>
          <w:color w:val="000000"/>
          <w:sz w:val="32"/>
          <w:szCs w:val="32"/>
        </w:rPr>
        <w:t>完成预算</w:t>
      </w:r>
      <w:r w:rsidR="00244049">
        <w:rPr>
          <w:rStyle w:val="a6"/>
          <w:rFonts w:ascii="仿宋" w:eastAsia="仿宋" w:hAnsi="仿宋" w:hint="eastAsia"/>
          <w:b w:val="0"/>
          <w:bCs/>
          <w:color w:val="000000"/>
          <w:sz w:val="32"/>
          <w:szCs w:val="32"/>
        </w:rPr>
        <w:t>0</w:t>
      </w:r>
      <w:r w:rsidR="006C1937" w:rsidRPr="00CE49DA">
        <w:rPr>
          <w:rStyle w:val="a6"/>
          <w:rFonts w:ascii="仿宋" w:eastAsia="仿宋" w:hAnsi="仿宋"/>
          <w:b w:val="0"/>
          <w:bCs/>
          <w:color w:val="000000"/>
          <w:sz w:val="32"/>
          <w:szCs w:val="32"/>
        </w:rPr>
        <w:t>%</w:t>
      </w:r>
      <w:r w:rsidR="006C1937" w:rsidRPr="00CE49DA">
        <w:rPr>
          <w:rStyle w:val="a6"/>
          <w:rFonts w:ascii="仿宋" w:eastAsia="仿宋" w:hAnsi="仿宋" w:hint="eastAsia"/>
          <w:b w:val="0"/>
          <w:bCs/>
          <w:color w:val="000000"/>
          <w:sz w:val="32"/>
          <w:szCs w:val="32"/>
        </w:rPr>
        <w:t>。</w:t>
      </w:r>
      <w:r w:rsidRPr="00CE49DA">
        <w:rPr>
          <w:rFonts w:ascii="仿宋_GB2312" w:eastAsia="仿宋_GB2312" w:hint="eastAsia"/>
          <w:color w:val="000000"/>
          <w:sz w:val="32"/>
          <w:szCs w:val="32"/>
        </w:rPr>
        <w:t>全年安排因公出国（境）团组</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次，出国（境）</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人。</w:t>
      </w:r>
      <w:r w:rsidR="005D1C8B" w:rsidRPr="00CE49DA">
        <w:rPr>
          <w:rFonts w:ascii="仿宋_GB2312" w:eastAsia="仿宋_GB2312" w:hint="eastAsia"/>
          <w:color w:val="000000"/>
          <w:sz w:val="32"/>
          <w:szCs w:val="32"/>
        </w:rPr>
        <w:t>因公出国（境）支出决算</w:t>
      </w:r>
      <w:r w:rsidR="005A74AF">
        <w:rPr>
          <w:rFonts w:ascii="仿宋_GB2312" w:eastAsia="仿宋_GB2312" w:hint="eastAsia"/>
          <w:color w:val="000000"/>
          <w:sz w:val="32"/>
          <w:szCs w:val="32"/>
        </w:rPr>
        <w:t>与去年持平</w:t>
      </w:r>
      <w:r w:rsidR="005D1C8B" w:rsidRPr="00CE49DA">
        <w:rPr>
          <w:rFonts w:ascii="仿宋_GB2312" w:eastAsia="仿宋_GB2312" w:hint="eastAsia"/>
          <w:color w:val="000000"/>
          <w:sz w:val="32"/>
          <w:szCs w:val="32"/>
        </w:rPr>
        <w:t>。</w:t>
      </w:r>
    </w:p>
    <w:p w:rsidR="00A67AB5" w:rsidRPr="00CE49DA" w:rsidRDefault="00A268C4" w:rsidP="00A67AB5">
      <w:pPr>
        <w:spacing w:line="600" w:lineRule="exact"/>
        <w:ind w:firstLine="640"/>
        <w:rPr>
          <w:rFonts w:ascii="仿宋_GB2312" w:eastAsia="仿宋_GB2312"/>
          <w:b/>
          <w:color w:val="000000"/>
          <w:sz w:val="32"/>
          <w:szCs w:val="32"/>
        </w:rPr>
      </w:pPr>
      <w:r w:rsidRPr="00CE49DA">
        <w:rPr>
          <w:rFonts w:ascii="仿宋_GB2312" w:eastAsia="仿宋_GB2312"/>
          <w:b/>
          <w:color w:val="000000"/>
          <w:sz w:val="32"/>
          <w:szCs w:val="32"/>
        </w:rPr>
        <w:t>2.</w:t>
      </w:r>
      <w:r w:rsidRPr="00CE49DA">
        <w:rPr>
          <w:rFonts w:ascii="仿宋_GB2312" w:eastAsia="仿宋_GB2312" w:hint="eastAsia"/>
          <w:b/>
          <w:color w:val="000000"/>
          <w:sz w:val="32"/>
          <w:szCs w:val="32"/>
        </w:rPr>
        <w:t>公务用车购置及运行维护费支出</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万元</w:t>
      </w:r>
      <w:r w:rsidR="00C42709">
        <w:rPr>
          <w:rFonts w:ascii="仿宋_GB2312" w:eastAsia="仿宋_GB2312" w:hint="eastAsia"/>
          <w:color w:val="000000"/>
          <w:sz w:val="32"/>
          <w:szCs w:val="32"/>
        </w:rPr>
        <w:t>,</w:t>
      </w:r>
      <w:r w:rsidR="00CC666F" w:rsidRPr="00CE49DA">
        <w:rPr>
          <w:rStyle w:val="a6"/>
          <w:rFonts w:ascii="仿宋" w:eastAsia="仿宋" w:hAnsi="仿宋" w:hint="eastAsia"/>
          <w:b w:val="0"/>
          <w:bCs/>
          <w:color w:val="000000"/>
          <w:sz w:val="32"/>
          <w:szCs w:val="32"/>
        </w:rPr>
        <w:t>完成预算</w:t>
      </w:r>
      <w:r w:rsidR="00244049">
        <w:rPr>
          <w:rStyle w:val="a6"/>
          <w:rFonts w:ascii="仿宋" w:eastAsia="仿宋" w:hAnsi="仿宋" w:hint="eastAsia"/>
          <w:b w:val="0"/>
          <w:bCs/>
          <w:color w:val="000000"/>
          <w:sz w:val="32"/>
          <w:szCs w:val="32"/>
        </w:rPr>
        <w:t>0</w:t>
      </w:r>
      <w:r w:rsidR="00CC666F" w:rsidRPr="00CE49DA">
        <w:rPr>
          <w:rStyle w:val="a6"/>
          <w:rFonts w:ascii="仿宋" w:eastAsia="仿宋" w:hAnsi="仿宋"/>
          <w:b w:val="0"/>
          <w:bCs/>
          <w:color w:val="000000"/>
          <w:sz w:val="32"/>
          <w:szCs w:val="32"/>
        </w:rPr>
        <w:t>%</w:t>
      </w:r>
      <w:r w:rsidR="00CC666F" w:rsidRPr="00CE49DA">
        <w:rPr>
          <w:rStyle w:val="a6"/>
          <w:rFonts w:ascii="仿宋" w:eastAsia="仿宋" w:hAnsi="仿宋" w:hint="eastAsia"/>
          <w:b w:val="0"/>
          <w:bCs/>
          <w:color w:val="000000"/>
          <w:sz w:val="32"/>
          <w:szCs w:val="32"/>
        </w:rPr>
        <w:t>。</w:t>
      </w:r>
      <w:r w:rsidR="00A67AB5" w:rsidRPr="00CE49DA">
        <w:rPr>
          <w:rFonts w:ascii="仿宋_GB2312" w:eastAsia="仿宋_GB2312" w:hint="eastAsia"/>
          <w:color w:val="000000"/>
          <w:sz w:val="32"/>
          <w:szCs w:val="32"/>
        </w:rPr>
        <w:t>公务用车购置及运行维护费支出决算比</w:t>
      </w:r>
      <w:r w:rsidR="00A67AB5" w:rsidRPr="00CE49DA">
        <w:rPr>
          <w:rFonts w:ascii="仿宋_GB2312" w:eastAsia="仿宋_GB2312"/>
          <w:color w:val="000000"/>
          <w:sz w:val="32"/>
          <w:szCs w:val="32"/>
        </w:rPr>
        <w:t>201</w:t>
      </w:r>
      <w:r w:rsidR="00A67AB5" w:rsidRPr="00CE49DA">
        <w:rPr>
          <w:rFonts w:ascii="仿宋_GB2312" w:eastAsia="仿宋_GB2312" w:hint="eastAsia"/>
          <w:color w:val="000000"/>
          <w:sz w:val="32"/>
          <w:szCs w:val="32"/>
        </w:rPr>
        <w:t>7年减少</w:t>
      </w:r>
      <w:r w:rsidR="00244049">
        <w:rPr>
          <w:rFonts w:ascii="仿宋_GB2312" w:eastAsia="仿宋_GB2312" w:hint="eastAsia"/>
          <w:color w:val="000000"/>
          <w:sz w:val="32"/>
          <w:szCs w:val="32"/>
        </w:rPr>
        <w:t>1.97</w:t>
      </w:r>
      <w:r w:rsidR="00A67AB5" w:rsidRPr="00CE49DA">
        <w:rPr>
          <w:rFonts w:ascii="仿宋_GB2312" w:eastAsia="仿宋_GB2312" w:hint="eastAsia"/>
          <w:color w:val="000000"/>
          <w:sz w:val="32"/>
          <w:szCs w:val="32"/>
        </w:rPr>
        <w:t>万元，下降</w:t>
      </w:r>
      <w:r w:rsidR="00244049">
        <w:rPr>
          <w:rFonts w:ascii="仿宋_GB2312" w:eastAsia="仿宋_GB2312" w:hint="eastAsia"/>
          <w:color w:val="000000"/>
          <w:sz w:val="32"/>
          <w:szCs w:val="32"/>
        </w:rPr>
        <w:t>100</w:t>
      </w:r>
      <w:r w:rsidR="00A67AB5" w:rsidRPr="00CE49DA">
        <w:rPr>
          <w:rFonts w:ascii="仿宋_GB2312" w:eastAsia="仿宋_GB2312"/>
          <w:color w:val="000000"/>
          <w:sz w:val="32"/>
          <w:szCs w:val="32"/>
        </w:rPr>
        <w:t>%</w:t>
      </w:r>
      <w:r w:rsidR="00A67AB5" w:rsidRPr="00CE49DA">
        <w:rPr>
          <w:rFonts w:ascii="仿宋_GB2312" w:eastAsia="仿宋_GB2312" w:hint="eastAsia"/>
          <w:color w:val="000000"/>
          <w:sz w:val="32"/>
          <w:szCs w:val="32"/>
        </w:rPr>
        <w:t>。主要原因是</w:t>
      </w:r>
      <w:r w:rsidR="00244049">
        <w:rPr>
          <w:rFonts w:ascii="仿宋_GB2312" w:eastAsia="仿宋_GB2312" w:hint="eastAsia"/>
          <w:color w:val="000000"/>
          <w:sz w:val="32"/>
          <w:szCs w:val="32"/>
        </w:rPr>
        <w:t>公务用车取消后，未在决算中列支公务用车运行维护费</w:t>
      </w:r>
      <w:r w:rsidR="00A67AB5" w:rsidRPr="00CE49DA">
        <w:rPr>
          <w:rFonts w:ascii="仿宋_GB2312" w:eastAsia="仿宋_GB2312" w:hint="eastAsia"/>
          <w:color w:val="000000"/>
          <w:sz w:val="32"/>
          <w:szCs w:val="32"/>
        </w:rPr>
        <w:t>。</w:t>
      </w:r>
    </w:p>
    <w:p w:rsidR="000D1D50" w:rsidRPr="00CE49DA" w:rsidRDefault="00A268C4" w:rsidP="00A67AB5">
      <w:pPr>
        <w:spacing w:line="600" w:lineRule="exact"/>
        <w:ind w:firstLineChars="200" w:firstLine="640"/>
        <w:rPr>
          <w:rFonts w:ascii="仿宋_GB2312" w:eastAsia="仿宋_GB2312"/>
          <w:b/>
          <w:color w:val="000000"/>
          <w:sz w:val="32"/>
          <w:szCs w:val="32"/>
        </w:rPr>
      </w:pPr>
      <w:r w:rsidRPr="00CE49DA">
        <w:rPr>
          <w:rFonts w:ascii="仿宋_GB2312" w:eastAsia="仿宋_GB2312" w:hint="eastAsia"/>
          <w:color w:val="000000"/>
          <w:sz w:val="32"/>
          <w:szCs w:val="32"/>
        </w:rPr>
        <w:t>其中：</w:t>
      </w:r>
      <w:r w:rsidRPr="00CE49DA">
        <w:rPr>
          <w:rFonts w:ascii="仿宋_GB2312" w:eastAsia="仿宋_GB2312" w:hint="eastAsia"/>
          <w:b/>
          <w:color w:val="000000"/>
          <w:sz w:val="32"/>
          <w:szCs w:val="32"/>
        </w:rPr>
        <w:t>公务用车购置支出</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万元。全年按规定更新购置</w:t>
      </w:r>
      <w:r w:rsidRPr="00CE49DA">
        <w:rPr>
          <w:rFonts w:ascii="仿宋_GB2312" w:eastAsia="仿宋_GB2312" w:hint="eastAsia"/>
          <w:color w:val="000000"/>
          <w:sz w:val="32"/>
          <w:szCs w:val="32"/>
        </w:rPr>
        <w:lastRenderedPageBreak/>
        <w:t>公务用车</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辆，其中：轿车</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万元，越野车</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万元，载客汽车</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万元。截至</w:t>
      </w:r>
      <w:r w:rsidRPr="00CE49DA">
        <w:rPr>
          <w:rFonts w:ascii="仿宋_GB2312" w:eastAsia="仿宋_GB2312"/>
          <w:color w:val="000000"/>
          <w:sz w:val="32"/>
          <w:szCs w:val="32"/>
        </w:rPr>
        <w:t>201</w:t>
      </w:r>
      <w:r w:rsidR="00520DA0" w:rsidRPr="00CE49DA">
        <w:rPr>
          <w:rFonts w:ascii="仿宋_GB2312" w:eastAsia="仿宋_GB2312" w:hint="eastAsia"/>
          <w:color w:val="000000"/>
          <w:sz w:val="32"/>
          <w:szCs w:val="32"/>
        </w:rPr>
        <w:t>8</w:t>
      </w:r>
      <w:r w:rsidRPr="00CE49DA">
        <w:rPr>
          <w:rFonts w:ascii="仿宋_GB2312" w:eastAsia="仿宋_GB2312" w:hint="eastAsia"/>
          <w:color w:val="000000"/>
          <w:sz w:val="32"/>
          <w:szCs w:val="32"/>
        </w:rPr>
        <w:t>年</w:t>
      </w:r>
      <w:r w:rsidRPr="00CE49DA">
        <w:rPr>
          <w:rFonts w:ascii="仿宋_GB2312" w:eastAsia="仿宋_GB2312"/>
          <w:color w:val="000000"/>
          <w:sz w:val="32"/>
          <w:szCs w:val="32"/>
        </w:rPr>
        <w:t>12</w:t>
      </w:r>
      <w:r w:rsidRPr="00CE49DA">
        <w:rPr>
          <w:rFonts w:ascii="仿宋_GB2312" w:eastAsia="仿宋_GB2312" w:hint="eastAsia"/>
          <w:color w:val="000000"/>
          <w:sz w:val="32"/>
          <w:szCs w:val="32"/>
        </w:rPr>
        <w:t>月底，单位共有公务用车</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辆。</w:t>
      </w:r>
    </w:p>
    <w:p w:rsidR="000D1D50" w:rsidRPr="00CE49DA" w:rsidRDefault="00A268C4">
      <w:pPr>
        <w:spacing w:line="600" w:lineRule="exact"/>
        <w:ind w:firstLine="640"/>
        <w:rPr>
          <w:rFonts w:ascii="仿宋_GB2312" w:eastAsia="仿宋_GB2312"/>
          <w:color w:val="000000"/>
          <w:sz w:val="32"/>
          <w:szCs w:val="32"/>
        </w:rPr>
      </w:pPr>
      <w:r w:rsidRPr="00CE49DA">
        <w:rPr>
          <w:rFonts w:ascii="仿宋_GB2312" w:eastAsia="仿宋_GB2312" w:hint="eastAsia"/>
          <w:b/>
          <w:color w:val="000000"/>
          <w:sz w:val="32"/>
          <w:szCs w:val="32"/>
        </w:rPr>
        <w:t>公务用车运行维护费支出</w:t>
      </w:r>
      <w:r w:rsidR="00244049">
        <w:rPr>
          <w:rFonts w:ascii="仿宋_GB2312" w:eastAsia="仿宋_GB2312" w:hint="eastAsia"/>
          <w:color w:val="000000"/>
          <w:sz w:val="32"/>
          <w:szCs w:val="32"/>
        </w:rPr>
        <w:t>0</w:t>
      </w:r>
      <w:r w:rsidRPr="00CE49DA">
        <w:rPr>
          <w:rFonts w:ascii="仿宋_GB2312" w:eastAsia="仿宋_GB2312" w:hint="eastAsia"/>
          <w:color w:val="000000"/>
          <w:sz w:val="32"/>
          <w:szCs w:val="32"/>
        </w:rPr>
        <w:t>万元。</w:t>
      </w:r>
    </w:p>
    <w:p w:rsidR="00C65438" w:rsidRPr="00CE49DA" w:rsidRDefault="00A268C4" w:rsidP="00C65438">
      <w:pPr>
        <w:spacing w:line="600" w:lineRule="exact"/>
        <w:ind w:firstLine="640"/>
        <w:rPr>
          <w:rFonts w:ascii="仿宋_GB2312" w:eastAsia="仿宋_GB2312"/>
          <w:color w:val="000000"/>
          <w:sz w:val="32"/>
          <w:szCs w:val="32"/>
        </w:rPr>
      </w:pPr>
      <w:r w:rsidRPr="00CE49DA">
        <w:rPr>
          <w:rFonts w:ascii="仿宋_GB2312" w:eastAsia="仿宋_GB2312"/>
          <w:b/>
          <w:color w:val="000000"/>
          <w:sz w:val="32"/>
          <w:szCs w:val="32"/>
        </w:rPr>
        <w:t>3.</w:t>
      </w:r>
      <w:r w:rsidRPr="00CE49DA">
        <w:rPr>
          <w:rFonts w:ascii="仿宋_GB2312" w:eastAsia="仿宋_GB2312" w:hint="eastAsia"/>
          <w:b/>
          <w:color w:val="000000"/>
          <w:sz w:val="32"/>
          <w:szCs w:val="32"/>
        </w:rPr>
        <w:t>公务接待费支出</w:t>
      </w:r>
      <w:r w:rsidR="00244049">
        <w:rPr>
          <w:rFonts w:ascii="仿宋_GB2312" w:eastAsia="仿宋_GB2312" w:hint="eastAsia"/>
          <w:color w:val="000000"/>
          <w:sz w:val="32"/>
          <w:szCs w:val="32"/>
        </w:rPr>
        <w:t>1.1</w:t>
      </w:r>
      <w:r w:rsidRPr="00CE49DA">
        <w:rPr>
          <w:rFonts w:ascii="仿宋_GB2312" w:eastAsia="仿宋_GB2312" w:hint="eastAsia"/>
          <w:color w:val="000000"/>
          <w:sz w:val="32"/>
          <w:szCs w:val="32"/>
        </w:rPr>
        <w:t>万元</w:t>
      </w:r>
      <w:r w:rsidR="00A67AB5" w:rsidRPr="00CE49DA">
        <w:rPr>
          <w:rFonts w:ascii="仿宋_GB2312" w:eastAsia="仿宋_GB2312" w:hint="eastAsia"/>
          <w:color w:val="000000"/>
          <w:sz w:val="32"/>
          <w:szCs w:val="32"/>
        </w:rPr>
        <w:t>，</w:t>
      </w:r>
      <w:r w:rsidR="00A67AB5" w:rsidRPr="00CE49DA">
        <w:rPr>
          <w:rStyle w:val="a6"/>
          <w:rFonts w:ascii="仿宋" w:eastAsia="仿宋" w:hAnsi="仿宋" w:hint="eastAsia"/>
          <w:b w:val="0"/>
          <w:bCs/>
          <w:color w:val="000000"/>
          <w:sz w:val="32"/>
          <w:szCs w:val="32"/>
        </w:rPr>
        <w:t>完成预算</w:t>
      </w:r>
      <w:r w:rsidR="00244049">
        <w:rPr>
          <w:rStyle w:val="a6"/>
          <w:rFonts w:ascii="仿宋" w:eastAsia="仿宋" w:hAnsi="仿宋" w:hint="eastAsia"/>
          <w:b w:val="0"/>
          <w:bCs/>
          <w:color w:val="000000"/>
          <w:sz w:val="32"/>
          <w:szCs w:val="32"/>
        </w:rPr>
        <w:t>95.65</w:t>
      </w:r>
      <w:r w:rsidR="00A67AB5" w:rsidRPr="00CE49DA">
        <w:rPr>
          <w:rStyle w:val="a6"/>
          <w:rFonts w:ascii="仿宋" w:eastAsia="仿宋" w:hAnsi="仿宋"/>
          <w:b w:val="0"/>
          <w:bCs/>
          <w:color w:val="000000"/>
          <w:sz w:val="32"/>
          <w:szCs w:val="32"/>
        </w:rPr>
        <w:t>%</w:t>
      </w:r>
      <w:r w:rsidR="00A67AB5" w:rsidRPr="00CE49DA">
        <w:rPr>
          <w:rStyle w:val="a6"/>
          <w:rFonts w:ascii="仿宋" w:eastAsia="仿宋" w:hAnsi="仿宋" w:hint="eastAsia"/>
          <w:b w:val="0"/>
          <w:bCs/>
          <w:color w:val="000000"/>
          <w:sz w:val="32"/>
          <w:szCs w:val="32"/>
        </w:rPr>
        <w:t>。</w:t>
      </w:r>
      <w:r w:rsidR="00C65438" w:rsidRPr="00CE49DA">
        <w:rPr>
          <w:rFonts w:ascii="仿宋_GB2312" w:eastAsia="仿宋_GB2312" w:hint="eastAsia"/>
          <w:color w:val="000000"/>
          <w:sz w:val="32"/>
          <w:szCs w:val="32"/>
        </w:rPr>
        <w:t>公务接待费支出决算比</w:t>
      </w:r>
      <w:r w:rsidR="00C65438" w:rsidRPr="00CE49DA">
        <w:rPr>
          <w:rFonts w:ascii="仿宋_GB2312" w:eastAsia="仿宋_GB2312"/>
          <w:color w:val="000000"/>
          <w:sz w:val="32"/>
          <w:szCs w:val="32"/>
        </w:rPr>
        <w:t>201</w:t>
      </w:r>
      <w:r w:rsidR="00C65438" w:rsidRPr="00CE49DA">
        <w:rPr>
          <w:rFonts w:ascii="仿宋_GB2312" w:eastAsia="仿宋_GB2312" w:hint="eastAsia"/>
          <w:color w:val="000000"/>
          <w:sz w:val="32"/>
          <w:szCs w:val="32"/>
        </w:rPr>
        <w:t>7年减少</w:t>
      </w:r>
      <w:r w:rsidR="00244049">
        <w:rPr>
          <w:rFonts w:ascii="仿宋_GB2312" w:eastAsia="仿宋_GB2312" w:hint="eastAsia"/>
          <w:color w:val="000000"/>
          <w:sz w:val="32"/>
          <w:szCs w:val="32"/>
        </w:rPr>
        <w:t>0.05</w:t>
      </w:r>
      <w:r w:rsidR="00C65438" w:rsidRPr="00CE49DA">
        <w:rPr>
          <w:rFonts w:ascii="仿宋_GB2312" w:eastAsia="仿宋_GB2312" w:hint="eastAsia"/>
          <w:color w:val="000000"/>
          <w:sz w:val="32"/>
          <w:szCs w:val="32"/>
        </w:rPr>
        <w:t>万元，下降</w:t>
      </w:r>
      <w:r w:rsidR="009C2123">
        <w:rPr>
          <w:rFonts w:ascii="仿宋_GB2312" w:eastAsia="仿宋_GB2312" w:hint="eastAsia"/>
          <w:color w:val="000000"/>
          <w:sz w:val="32"/>
          <w:szCs w:val="32"/>
        </w:rPr>
        <w:t>4.35</w:t>
      </w:r>
      <w:r w:rsidR="00C65438" w:rsidRPr="00CE49DA">
        <w:rPr>
          <w:rFonts w:ascii="仿宋_GB2312" w:eastAsia="仿宋_GB2312"/>
          <w:color w:val="000000"/>
          <w:sz w:val="32"/>
          <w:szCs w:val="32"/>
        </w:rPr>
        <w:t>%</w:t>
      </w:r>
      <w:r w:rsidR="00C65438" w:rsidRPr="00CE49DA">
        <w:rPr>
          <w:rFonts w:ascii="仿宋_GB2312" w:eastAsia="仿宋_GB2312" w:hint="eastAsia"/>
          <w:color w:val="000000"/>
          <w:sz w:val="32"/>
          <w:szCs w:val="32"/>
        </w:rPr>
        <w:t>。</w:t>
      </w:r>
    </w:p>
    <w:p w:rsidR="007E23B0" w:rsidRDefault="00A268C4" w:rsidP="007E23B0">
      <w:pPr>
        <w:spacing w:line="600" w:lineRule="exact"/>
        <w:ind w:firstLineChars="200" w:firstLine="640"/>
        <w:rPr>
          <w:rFonts w:ascii="仿宋_GB2312" w:eastAsia="仿宋_GB2312"/>
          <w:color w:val="000000"/>
          <w:sz w:val="32"/>
          <w:szCs w:val="32"/>
        </w:rPr>
      </w:pPr>
      <w:r w:rsidRPr="00CE49DA">
        <w:rPr>
          <w:rFonts w:ascii="仿宋_GB2312" w:eastAsia="仿宋_GB2312" w:hint="eastAsia"/>
          <w:color w:val="000000"/>
          <w:sz w:val="32"/>
          <w:szCs w:val="32"/>
        </w:rPr>
        <w:t>主要用于执行公务、开展业务活动开支的交通费、住宿费、用餐费等。国内公务接待</w:t>
      </w:r>
      <w:r w:rsidR="009C2123">
        <w:rPr>
          <w:rFonts w:ascii="仿宋_GB2312" w:eastAsia="仿宋_GB2312" w:hint="eastAsia"/>
          <w:color w:val="000000"/>
          <w:sz w:val="32"/>
          <w:szCs w:val="32"/>
        </w:rPr>
        <w:t>12</w:t>
      </w:r>
      <w:r w:rsidRPr="00CE49DA">
        <w:rPr>
          <w:rFonts w:ascii="仿宋_GB2312" w:eastAsia="仿宋_GB2312" w:hint="eastAsia"/>
          <w:color w:val="000000"/>
          <w:sz w:val="32"/>
          <w:szCs w:val="32"/>
        </w:rPr>
        <w:t>批次，</w:t>
      </w:r>
      <w:r w:rsidR="009C2123">
        <w:rPr>
          <w:rFonts w:ascii="仿宋_GB2312" w:eastAsia="仿宋_GB2312" w:hint="eastAsia"/>
          <w:color w:val="000000"/>
          <w:sz w:val="32"/>
          <w:szCs w:val="32"/>
        </w:rPr>
        <w:t>120</w:t>
      </w:r>
      <w:r w:rsidRPr="00CE49DA">
        <w:rPr>
          <w:rFonts w:ascii="仿宋_GB2312" w:eastAsia="仿宋_GB2312" w:hint="eastAsia"/>
          <w:color w:val="000000"/>
          <w:sz w:val="32"/>
          <w:szCs w:val="32"/>
        </w:rPr>
        <w:t>人次（不包括陪同人员），共计支出</w:t>
      </w:r>
      <w:r w:rsidR="009C2123">
        <w:rPr>
          <w:rFonts w:ascii="仿宋_GB2312" w:eastAsia="仿宋_GB2312" w:hint="eastAsia"/>
          <w:color w:val="000000"/>
          <w:sz w:val="32"/>
          <w:szCs w:val="32"/>
        </w:rPr>
        <w:t>1.1</w:t>
      </w:r>
      <w:r w:rsidRPr="00CE49DA">
        <w:rPr>
          <w:rFonts w:ascii="仿宋_GB2312" w:eastAsia="仿宋_GB2312" w:hint="eastAsia"/>
          <w:color w:val="000000"/>
          <w:sz w:val="32"/>
          <w:szCs w:val="32"/>
        </w:rPr>
        <w:t>万元，具体内容包括：</w:t>
      </w:r>
      <w:r w:rsidR="00EE2D7B">
        <w:rPr>
          <w:rFonts w:ascii="仿宋_GB2312" w:eastAsia="仿宋_GB2312" w:hint="eastAsia"/>
          <w:color w:val="000000"/>
          <w:sz w:val="32"/>
          <w:szCs w:val="32"/>
        </w:rPr>
        <w:t>中铁、外市来人考察、协商项目等用餐</w:t>
      </w:r>
      <w:r w:rsidRPr="00CE49DA">
        <w:rPr>
          <w:rFonts w:ascii="仿宋_GB2312" w:eastAsia="仿宋_GB2312" w:hint="eastAsia"/>
          <w:color w:val="000000"/>
          <w:sz w:val="32"/>
          <w:szCs w:val="32"/>
        </w:rPr>
        <w:t>。其中：</w:t>
      </w:r>
    </w:p>
    <w:p w:rsidR="00F841AA" w:rsidRPr="007E23B0" w:rsidRDefault="007E23B0" w:rsidP="007E23B0">
      <w:pPr>
        <w:spacing w:line="600" w:lineRule="exact"/>
        <w:ind w:firstLineChars="200" w:firstLine="643"/>
        <w:rPr>
          <w:rFonts w:ascii="仿宋_GB2312" w:eastAsia="仿宋_GB2312"/>
          <w:color w:val="000000" w:themeColor="text1"/>
          <w:sz w:val="32"/>
          <w:szCs w:val="32"/>
        </w:rPr>
      </w:pPr>
      <w:r w:rsidRPr="00065F8F">
        <w:rPr>
          <w:rFonts w:ascii="仿宋" w:eastAsia="仿宋" w:hAnsi="仿宋" w:hint="eastAsia"/>
          <w:b/>
          <w:color w:val="000000"/>
          <w:sz w:val="32"/>
          <w:szCs w:val="32"/>
        </w:rPr>
        <w:t>外事接待支出</w:t>
      </w:r>
      <w:r w:rsidR="009C2123">
        <w:rPr>
          <w:rFonts w:ascii="仿宋" w:eastAsia="仿宋" w:hAnsi="仿宋" w:hint="eastAsia"/>
          <w:color w:val="000000"/>
          <w:sz w:val="32"/>
          <w:szCs w:val="32"/>
        </w:rPr>
        <w:t>0</w:t>
      </w:r>
      <w:r w:rsidRPr="00CE49DA">
        <w:rPr>
          <w:rFonts w:ascii="仿宋_GB2312" w:eastAsia="仿宋_GB2312" w:hint="eastAsia"/>
          <w:color w:val="000000"/>
          <w:sz w:val="32"/>
          <w:szCs w:val="32"/>
        </w:rPr>
        <w:t>万元</w:t>
      </w:r>
      <w:r w:rsidRPr="007E23B0">
        <w:rPr>
          <w:rFonts w:ascii="仿宋_GB2312" w:eastAsia="仿宋_GB2312" w:hint="eastAsia"/>
          <w:color w:val="000000" w:themeColor="text1"/>
          <w:sz w:val="32"/>
          <w:szCs w:val="32"/>
        </w:rPr>
        <w:t>，</w:t>
      </w:r>
      <w:r w:rsidR="00A268C4" w:rsidRPr="007E23B0">
        <w:rPr>
          <w:rFonts w:ascii="仿宋_GB2312" w:eastAsia="仿宋_GB2312" w:hint="eastAsia"/>
          <w:color w:val="000000" w:themeColor="text1"/>
          <w:sz w:val="32"/>
          <w:szCs w:val="32"/>
        </w:rPr>
        <w:t>外事接待</w:t>
      </w:r>
      <w:r w:rsidR="009C2123">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批次，</w:t>
      </w:r>
      <w:r w:rsidR="009C2123">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人，共计支出</w:t>
      </w:r>
      <w:r w:rsidR="009C2123">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万元。</w:t>
      </w:r>
    </w:p>
    <w:p w:rsidR="00E33202" w:rsidRPr="00CE49DA" w:rsidRDefault="00E33202" w:rsidP="00E33202">
      <w:pPr>
        <w:spacing w:line="600" w:lineRule="exact"/>
        <w:ind w:firstLine="640"/>
        <w:rPr>
          <w:rFonts w:ascii="仿宋_GB2312" w:eastAsia="仿宋_GB2312"/>
          <w:color w:val="000000"/>
          <w:sz w:val="32"/>
          <w:szCs w:val="32"/>
        </w:rPr>
      </w:pPr>
      <w:r w:rsidRPr="00065F8F">
        <w:rPr>
          <w:rFonts w:ascii="仿宋" w:eastAsia="仿宋" w:hAnsi="仿宋" w:hint="eastAsia"/>
          <w:b/>
          <w:color w:val="000000"/>
          <w:sz w:val="32"/>
          <w:szCs w:val="32"/>
        </w:rPr>
        <w:t>其他国内公务接待支出</w:t>
      </w:r>
      <w:r w:rsidR="00551EB8">
        <w:rPr>
          <w:rFonts w:ascii="仿宋" w:eastAsia="仿宋" w:hAnsi="仿宋" w:hint="eastAsia"/>
          <w:color w:val="000000"/>
          <w:sz w:val="32"/>
          <w:szCs w:val="32"/>
        </w:rPr>
        <w:t>1.1</w:t>
      </w:r>
      <w:r w:rsidRPr="00CE49DA">
        <w:rPr>
          <w:rFonts w:ascii="仿宋_GB2312" w:eastAsia="仿宋_GB2312" w:hint="eastAsia"/>
          <w:color w:val="000000"/>
          <w:sz w:val="32"/>
          <w:szCs w:val="32"/>
        </w:rPr>
        <w:t>万元</w:t>
      </w:r>
      <w:r w:rsidR="00551EB8">
        <w:rPr>
          <w:rFonts w:ascii="仿宋_GB2312" w:eastAsia="仿宋_GB2312" w:hint="eastAsia"/>
          <w:color w:val="000000"/>
          <w:sz w:val="32"/>
          <w:szCs w:val="32"/>
        </w:rPr>
        <w:t>，</w:t>
      </w:r>
      <w:r w:rsidR="00551EB8" w:rsidRPr="00CE49DA">
        <w:rPr>
          <w:rFonts w:ascii="仿宋_GB2312" w:eastAsia="仿宋_GB2312" w:hint="eastAsia"/>
          <w:color w:val="000000"/>
          <w:sz w:val="32"/>
          <w:szCs w:val="32"/>
        </w:rPr>
        <w:t>国内公务接待</w:t>
      </w:r>
      <w:r w:rsidR="00551EB8">
        <w:rPr>
          <w:rFonts w:ascii="仿宋_GB2312" w:eastAsia="仿宋_GB2312" w:hint="eastAsia"/>
          <w:color w:val="000000"/>
          <w:sz w:val="32"/>
          <w:szCs w:val="32"/>
        </w:rPr>
        <w:t>12</w:t>
      </w:r>
      <w:r w:rsidR="00551EB8" w:rsidRPr="00CE49DA">
        <w:rPr>
          <w:rFonts w:ascii="仿宋_GB2312" w:eastAsia="仿宋_GB2312" w:hint="eastAsia"/>
          <w:color w:val="000000"/>
          <w:sz w:val="32"/>
          <w:szCs w:val="32"/>
        </w:rPr>
        <w:t>批次，</w:t>
      </w:r>
      <w:r w:rsidR="00551EB8">
        <w:rPr>
          <w:rFonts w:ascii="仿宋_GB2312" w:eastAsia="仿宋_GB2312" w:hint="eastAsia"/>
          <w:color w:val="000000"/>
          <w:sz w:val="32"/>
          <w:szCs w:val="32"/>
        </w:rPr>
        <w:t>120</w:t>
      </w:r>
      <w:r w:rsidR="00551EB8" w:rsidRPr="00CE49DA">
        <w:rPr>
          <w:rFonts w:ascii="仿宋_GB2312" w:eastAsia="仿宋_GB2312" w:hint="eastAsia"/>
          <w:color w:val="000000"/>
          <w:sz w:val="32"/>
          <w:szCs w:val="32"/>
        </w:rPr>
        <w:t>人次（不包括陪同人员），共计支出</w:t>
      </w:r>
      <w:r w:rsidR="00551EB8">
        <w:rPr>
          <w:rFonts w:ascii="仿宋_GB2312" w:eastAsia="仿宋_GB2312" w:hint="eastAsia"/>
          <w:color w:val="000000"/>
          <w:sz w:val="32"/>
          <w:szCs w:val="32"/>
        </w:rPr>
        <w:t>1.1</w:t>
      </w:r>
      <w:r w:rsidR="00551EB8" w:rsidRPr="00CE49DA">
        <w:rPr>
          <w:rFonts w:ascii="仿宋_GB2312" w:eastAsia="仿宋_GB2312" w:hint="eastAsia"/>
          <w:color w:val="000000"/>
          <w:sz w:val="32"/>
          <w:szCs w:val="32"/>
        </w:rPr>
        <w:t>万元，具体内容包括：</w:t>
      </w:r>
      <w:r w:rsidR="00551EB8">
        <w:rPr>
          <w:rFonts w:ascii="仿宋_GB2312" w:eastAsia="仿宋_GB2312" w:hint="eastAsia"/>
          <w:color w:val="000000"/>
          <w:sz w:val="32"/>
          <w:szCs w:val="32"/>
        </w:rPr>
        <w:t>中铁、外市来人考察、协商项目等用餐</w:t>
      </w:r>
      <w:r w:rsidR="00551EB8" w:rsidRPr="00CE49DA">
        <w:rPr>
          <w:rFonts w:ascii="仿宋_GB2312" w:eastAsia="仿宋_GB2312" w:hint="eastAsia"/>
          <w:color w:val="000000"/>
          <w:sz w:val="32"/>
          <w:szCs w:val="32"/>
        </w:rPr>
        <w:t>。</w:t>
      </w:r>
    </w:p>
    <w:p w:rsidR="007E23B0" w:rsidRDefault="007E23B0">
      <w:pPr>
        <w:spacing w:line="600" w:lineRule="exact"/>
        <w:ind w:firstLine="640"/>
        <w:outlineLvl w:val="1"/>
        <w:rPr>
          <w:rFonts w:ascii="黑体" w:eastAsia="黑体"/>
          <w:color w:val="000000"/>
          <w:sz w:val="32"/>
          <w:szCs w:val="32"/>
        </w:rPr>
      </w:pPr>
      <w:bookmarkStart w:id="46" w:name="_Toc15377218"/>
      <w:bookmarkStart w:id="47" w:name="_Toc15396610"/>
    </w:p>
    <w:p w:rsidR="000D1D50" w:rsidRPr="00C42709" w:rsidRDefault="00A268C4">
      <w:pPr>
        <w:spacing w:line="600" w:lineRule="exact"/>
        <w:ind w:firstLine="640"/>
        <w:outlineLvl w:val="1"/>
        <w:rPr>
          <w:rStyle w:val="2Char"/>
          <w:rFonts w:ascii="黑体" w:eastAsia="黑体" w:hAnsi="黑体"/>
        </w:rPr>
      </w:pPr>
      <w:bookmarkStart w:id="48" w:name="_GoBack"/>
      <w:bookmarkEnd w:id="48"/>
      <w:r w:rsidRPr="00CE49DA">
        <w:rPr>
          <w:rFonts w:ascii="黑体" w:eastAsia="黑体" w:hint="eastAsia"/>
          <w:color w:val="000000"/>
          <w:sz w:val="32"/>
          <w:szCs w:val="32"/>
        </w:rPr>
        <w:t>八、</w:t>
      </w:r>
      <w:r w:rsidRPr="00CE49DA">
        <w:rPr>
          <w:rStyle w:val="2Char"/>
          <w:rFonts w:ascii="黑体" w:eastAsia="黑体" w:hAnsi="黑体" w:hint="eastAsia"/>
          <w:b w:val="0"/>
        </w:rPr>
        <w:t>政</w:t>
      </w:r>
      <w:r w:rsidRPr="00C42709">
        <w:rPr>
          <w:rStyle w:val="2Char"/>
          <w:rFonts w:ascii="黑体" w:eastAsia="黑体" w:hAnsi="黑体" w:hint="eastAsia"/>
          <w:b w:val="0"/>
        </w:rPr>
        <w:t>府性基金预算支出决算情况说明</w:t>
      </w:r>
      <w:bookmarkEnd w:id="46"/>
      <w:bookmarkEnd w:id="47"/>
    </w:p>
    <w:p w:rsidR="000D1D50" w:rsidRPr="00CE49DA" w:rsidRDefault="00A268C4">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8年政府性基金预算拨款支出</w:t>
      </w:r>
      <w:r w:rsidR="00EE2D7B">
        <w:rPr>
          <w:rFonts w:ascii="仿宋_GB2312" w:eastAsia="仿宋_GB2312" w:hint="eastAsia"/>
          <w:color w:val="000000"/>
          <w:sz w:val="32"/>
          <w:szCs w:val="32"/>
        </w:rPr>
        <w:t>4000</w:t>
      </w:r>
      <w:r w:rsidRPr="00CE49DA">
        <w:rPr>
          <w:rFonts w:ascii="仿宋_GB2312" w:eastAsia="仿宋_GB2312" w:hint="eastAsia"/>
          <w:color w:val="000000"/>
          <w:sz w:val="32"/>
          <w:szCs w:val="32"/>
        </w:rPr>
        <w:t>万元。</w:t>
      </w:r>
    </w:p>
    <w:p w:rsidR="00F841AA" w:rsidRPr="00CE49DA" w:rsidRDefault="00F841AA">
      <w:pPr>
        <w:spacing w:line="600" w:lineRule="exact"/>
        <w:ind w:firstLine="640"/>
        <w:rPr>
          <w:rFonts w:ascii="仿宋_GB2312" w:eastAsia="仿宋_GB2312"/>
          <w:color w:val="000000"/>
          <w:sz w:val="32"/>
          <w:szCs w:val="32"/>
        </w:rPr>
      </w:pPr>
    </w:p>
    <w:p w:rsidR="000D1D50" w:rsidRPr="00C42709" w:rsidRDefault="00A268C4">
      <w:pPr>
        <w:numPr>
          <w:ilvl w:val="0"/>
          <w:numId w:val="3"/>
        </w:numPr>
        <w:spacing w:line="600" w:lineRule="exact"/>
        <w:ind w:firstLine="640"/>
        <w:outlineLvl w:val="1"/>
        <w:rPr>
          <w:rStyle w:val="2Char"/>
          <w:rFonts w:ascii="黑体" w:eastAsia="黑体" w:hAnsi="黑体"/>
          <w:b w:val="0"/>
        </w:rPr>
      </w:pPr>
      <w:bookmarkStart w:id="49" w:name="_Toc15377219"/>
      <w:bookmarkStart w:id="50" w:name="_Toc15396611"/>
      <w:r w:rsidRPr="004B199D">
        <w:rPr>
          <w:rStyle w:val="2Char"/>
          <w:rFonts w:ascii="黑体" w:eastAsia="黑体" w:hAnsi="黑体" w:hint="eastAsia"/>
          <w:b w:val="0"/>
        </w:rPr>
        <w:t>国</w:t>
      </w:r>
      <w:r w:rsidRPr="00C42709">
        <w:rPr>
          <w:rStyle w:val="2Char"/>
          <w:rFonts w:ascii="黑体" w:eastAsia="黑体" w:hAnsi="黑体" w:hint="eastAsia"/>
          <w:b w:val="0"/>
        </w:rPr>
        <w:t>有资本经营预算支出决算情况说明</w:t>
      </w:r>
      <w:bookmarkEnd w:id="49"/>
      <w:bookmarkEnd w:id="50"/>
    </w:p>
    <w:p w:rsidR="000D1D50" w:rsidRPr="00CE49DA" w:rsidRDefault="00A268C4">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8年国有资本经营预算拨款支出</w:t>
      </w:r>
      <w:r w:rsidR="00EE2D7B">
        <w:rPr>
          <w:rFonts w:ascii="仿宋_GB2312" w:eastAsia="仿宋_GB2312" w:hint="eastAsia"/>
          <w:color w:val="000000"/>
          <w:sz w:val="32"/>
          <w:szCs w:val="32"/>
        </w:rPr>
        <w:t>0</w:t>
      </w:r>
      <w:r w:rsidRPr="00CE49DA">
        <w:rPr>
          <w:rFonts w:ascii="仿宋_GB2312" w:eastAsia="仿宋_GB2312" w:hint="eastAsia"/>
          <w:color w:val="000000"/>
          <w:sz w:val="32"/>
          <w:szCs w:val="32"/>
        </w:rPr>
        <w:t>万元。</w:t>
      </w:r>
    </w:p>
    <w:p w:rsidR="00A91760" w:rsidRPr="00C42709" w:rsidRDefault="00A91760" w:rsidP="003B688C">
      <w:pPr>
        <w:pStyle w:val="a7"/>
        <w:numPr>
          <w:ilvl w:val="0"/>
          <w:numId w:val="10"/>
        </w:numPr>
        <w:spacing w:line="580" w:lineRule="exact"/>
        <w:ind w:firstLineChars="0"/>
        <w:rPr>
          <w:rStyle w:val="2Char"/>
          <w:rFonts w:ascii="黑体" w:eastAsia="黑体" w:hAnsi="黑体"/>
          <w:b w:val="0"/>
        </w:rPr>
      </w:pPr>
      <w:r w:rsidRPr="004B199D">
        <w:rPr>
          <w:rStyle w:val="2Char"/>
          <w:rFonts w:ascii="黑体" w:eastAsia="黑体" w:hAnsi="黑体" w:hint="eastAsia"/>
          <w:b w:val="0"/>
        </w:rPr>
        <w:t>预</w:t>
      </w:r>
      <w:r w:rsidRPr="00C42709">
        <w:rPr>
          <w:rStyle w:val="2Char"/>
          <w:rFonts w:ascii="黑体" w:eastAsia="黑体" w:hAnsi="黑体" w:hint="eastAsia"/>
          <w:b w:val="0"/>
        </w:rPr>
        <w:t>算绩效情况说明</w:t>
      </w:r>
    </w:p>
    <w:p w:rsidR="00A91760" w:rsidRPr="00065F8F" w:rsidRDefault="00A91760" w:rsidP="00A91760">
      <w:pPr>
        <w:numPr>
          <w:ilvl w:val="0"/>
          <w:numId w:val="6"/>
        </w:numPr>
        <w:spacing w:line="580" w:lineRule="exact"/>
        <w:ind w:firstLineChars="200" w:firstLine="643"/>
        <w:rPr>
          <w:rFonts w:ascii="仿宋" w:eastAsia="仿宋" w:hAnsi="仿宋" w:cs="楷体_GB2312"/>
          <w:b/>
          <w:bCs/>
          <w:sz w:val="32"/>
          <w:szCs w:val="32"/>
        </w:rPr>
      </w:pPr>
      <w:r w:rsidRPr="00065F8F">
        <w:rPr>
          <w:rFonts w:ascii="仿宋" w:eastAsia="仿宋" w:hAnsi="仿宋" w:cs="楷体_GB2312" w:hint="eastAsia"/>
          <w:b/>
          <w:bCs/>
          <w:sz w:val="32"/>
          <w:szCs w:val="32"/>
        </w:rPr>
        <w:t>预算绩效管理工作开展情况。</w:t>
      </w:r>
    </w:p>
    <w:p w:rsidR="00A91760" w:rsidRPr="00CE49DA" w:rsidRDefault="00A91760" w:rsidP="00A91760">
      <w:pPr>
        <w:spacing w:line="580" w:lineRule="exact"/>
        <w:ind w:firstLineChars="200" w:firstLine="640"/>
        <w:rPr>
          <w:rFonts w:ascii="仿宋_GB2312" w:eastAsia="仿宋_GB2312" w:hAnsi="仿宋_GB2312" w:cs="仿宋_GB2312"/>
          <w:sz w:val="32"/>
          <w:szCs w:val="32"/>
        </w:rPr>
      </w:pPr>
      <w:r w:rsidRPr="00CE49DA">
        <w:rPr>
          <w:rFonts w:ascii="仿宋_GB2312" w:eastAsia="仿宋_GB2312" w:hAnsi="仿宋_GB2312" w:cs="仿宋_GB2312" w:hint="eastAsia"/>
          <w:sz w:val="32"/>
          <w:szCs w:val="32"/>
        </w:rPr>
        <w:lastRenderedPageBreak/>
        <w:t>本部门按要求对2018年部门整体支出开展绩效自评，从评价情况来看</w:t>
      </w:r>
      <w:r w:rsidR="00E553DE">
        <w:rPr>
          <w:rFonts w:ascii="仿宋_GB2312" w:eastAsia="仿宋_GB2312" w:hAnsi="仿宋_GB2312" w:cs="仿宋_GB2312" w:hint="eastAsia"/>
          <w:sz w:val="32"/>
          <w:szCs w:val="32"/>
        </w:rPr>
        <w:t>，完成情况较好</w:t>
      </w:r>
      <w:r w:rsidRPr="00CE49DA">
        <w:rPr>
          <w:rFonts w:ascii="仿宋_GB2312" w:eastAsia="仿宋_GB2312" w:hAnsi="仿宋_GB2312" w:cs="仿宋_GB2312" w:hint="eastAsia"/>
          <w:sz w:val="32"/>
          <w:szCs w:val="32"/>
        </w:rPr>
        <w:t>。本部门还自行组织了</w:t>
      </w:r>
      <w:r w:rsidR="00E553DE">
        <w:rPr>
          <w:rFonts w:ascii="仿宋_GB2312" w:eastAsia="仿宋_GB2312" w:hAnsi="仿宋_GB2312" w:cs="仿宋_GB2312" w:hint="eastAsia"/>
          <w:sz w:val="32"/>
          <w:szCs w:val="32"/>
        </w:rPr>
        <w:t>2</w:t>
      </w:r>
      <w:r w:rsidRPr="00CE49DA">
        <w:rPr>
          <w:rFonts w:ascii="仿宋_GB2312" w:eastAsia="仿宋_GB2312" w:hAnsi="仿宋_GB2312" w:cs="仿宋_GB2312" w:hint="eastAsia"/>
          <w:sz w:val="32"/>
          <w:szCs w:val="32"/>
        </w:rPr>
        <w:t>个项目绩效评价，从评价情况来看</w:t>
      </w:r>
      <w:r w:rsidR="00E553DE">
        <w:rPr>
          <w:rFonts w:ascii="仿宋_GB2312" w:eastAsia="仿宋_GB2312" w:hAnsi="仿宋_GB2312" w:cs="仿宋_GB2312" w:hint="eastAsia"/>
          <w:sz w:val="32"/>
          <w:szCs w:val="32"/>
        </w:rPr>
        <w:t>，项目绩效完成情况较好</w:t>
      </w:r>
      <w:r w:rsidRPr="00CE49DA">
        <w:rPr>
          <w:rFonts w:ascii="仿宋_GB2312" w:eastAsia="仿宋_GB2312" w:hAnsi="仿宋_GB2312" w:cs="仿宋_GB2312" w:hint="eastAsia"/>
          <w:sz w:val="32"/>
          <w:szCs w:val="32"/>
        </w:rPr>
        <w:t>。</w:t>
      </w:r>
    </w:p>
    <w:p w:rsidR="00A91760" w:rsidRPr="00CE49DA" w:rsidRDefault="00A91760" w:rsidP="00A91760">
      <w:pPr>
        <w:numPr>
          <w:ilvl w:val="0"/>
          <w:numId w:val="6"/>
        </w:numPr>
        <w:spacing w:line="580" w:lineRule="exact"/>
        <w:ind w:firstLineChars="200" w:firstLine="643"/>
        <w:rPr>
          <w:rFonts w:ascii="仿宋_GB2312" w:eastAsia="仿宋_GB2312" w:hAnsi="仿宋_GB2312" w:cs="仿宋_GB2312"/>
          <w:sz w:val="32"/>
          <w:szCs w:val="32"/>
        </w:rPr>
      </w:pPr>
      <w:r w:rsidRPr="00065F8F">
        <w:rPr>
          <w:rFonts w:ascii="仿宋" w:eastAsia="仿宋" w:hAnsi="仿宋" w:cs="楷体_GB2312" w:hint="eastAsia"/>
          <w:b/>
          <w:bCs/>
          <w:sz w:val="32"/>
          <w:szCs w:val="32"/>
        </w:rPr>
        <w:t>项目绩效目标完成情况。</w:t>
      </w:r>
      <w:r w:rsidRPr="00CE49DA">
        <w:rPr>
          <w:rFonts w:ascii="楷体_GB2312" w:eastAsia="楷体_GB2312" w:hAnsi="楷体_GB2312" w:cs="楷体_GB2312" w:hint="eastAsia"/>
          <w:b/>
          <w:bCs/>
          <w:sz w:val="32"/>
          <w:szCs w:val="32"/>
        </w:rPr>
        <w:br/>
      </w:r>
      <w:r w:rsidRPr="00CE49DA">
        <w:rPr>
          <w:rFonts w:ascii="仿宋_GB2312" w:eastAsia="仿宋_GB2312" w:hAnsi="仿宋_GB2312" w:cs="仿宋_GB2312" w:hint="eastAsia"/>
          <w:sz w:val="32"/>
          <w:szCs w:val="32"/>
        </w:rPr>
        <w:t xml:space="preserve">    本部门在2018年度部门决算中反映“</w:t>
      </w:r>
      <w:r w:rsidR="00E553DE" w:rsidRPr="00E553DE">
        <w:rPr>
          <w:rFonts w:ascii="仿宋_GB2312" w:eastAsia="仿宋_GB2312" w:hAnsi="仿宋_GB2312" w:cs="仿宋_GB2312" w:hint="eastAsia"/>
          <w:sz w:val="32"/>
          <w:szCs w:val="32"/>
        </w:rPr>
        <w:t>广元铁路枢纽总图规划</w:t>
      </w:r>
      <w:r w:rsidR="00E553DE">
        <w:rPr>
          <w:rFonts w:ascii="仿宋_GB2312" w:eastAsia="仿宋_GB2312" w:hAnsi="仿宋_GB2312" w:cs="仿宋_GB2312" w:hint="eastAsia"/>
          <w:sz w:val="32"/>
          <w:szCs w:val="32"/>
        </w:rPr>
        <w:t>”</w:t>
      </w:r>
      <w:r w:rsidRPr="00CE49DA">
        <w:rPr>
          <w:rFonts w:ascii="仿宋_GB2312" w:eastAsia="仿宋_GB2312" w:hAnsi="仿宋_GB2312" w:cs="仿宋_GB2312" w:hint="eastAsia"/>
          <w:sz w:val="32"/>
          <w:szCs w:val="32"/>
        </w:rPr>
        <w:t>“</w:t>
      </w:r>
      <w:r w:rsidR="00E553DE" w:rsidRPr="00E553DE">
        <w:rPr>
          <w:rFonts w:hint="eastAsia"/>
        </w:rPr>
        <w:t xml:space="preserve"> </w:t>
      </w:r>
      <w:r w:rsidR="00E553DE" w:rsidRPr="00E553DE">
        <w:rPr>
          <w:rFonts w:ascii="仿宋_GB2312" w:eastAsia="仿宋_GB2312" w:hAnsi="仿宋_GB2312" w:cs="仿宋_GB2312" w:hint="eastAsia"/>
          <w:sz w:val="32"/>
          <w:szCs w:val="32"/>
        </w:rPr>
        <w:t>广巴铁路扩能工作经费</w:t>
      </w:r>
      <w:r w:rsidRPr="00CE49DA">
        <w:rPr>
          <w:rFonts w:ascii="仿宋_GB2312" w:eastAsia="仿宋_GB2312" w:hAnsi="仿宋_GB2312" w:cs="仿宋_GB2312" w:hint="eastAsia"/>
          <w:sz w:val="32"/>
          <w:szCs w:val="32"/>
        </w:rPr>
        <w:t>”等</w:t>
      </w:r>
      <w:r w:rsidR="00E553DE">
        <w:rPr>
          <w:rFonts w:ascii="仿宋_GB2312" w:eastAsia="仿宋_GB2312" w:hAnsi="仿宋_GB2312" w:cs="仿宋_GB2312" w:hint="eastAsia"/>
          <w:sz w:val="32"/>
          <w:szCs w:val="32"/>
        </w:rPr>
        <w:t>2</w:t>
      </w:r>
      <w:r w:rsidRPr="00CE49DA">
        <w:rPr>
          <w:rFonts w:ascii="仿宋_GB2312" w:eastAsia="仿宋_GB2312" w:hAnsi="仿宋_GB2312" w:cs="仿宋_GB2312" w:hint="eastAsia"/>
          <w:sz w:val="32"/>
          <w:szCs w:val="32"/>
        </w:rPr>
        <w:t>个项目绩效目标实际完成情况。</w:t>
      </w:r>
    </w:p>
    <w:p w:rsidR="00D77E72" w:rsidRDefault="002A5994" w:rsidP="00D77E72">
      <w:pPr>
        <w:numPr>
          <w:ilvl w:val="0"/>
          <w:numId w:val="9"/>
        </w:numPr>
        <w:spacing w:line="580" w:lineRule="exact"/>
        <w:ind w:firstLineChars="200" w:firstLine="640"/>
        <w:rPr>
          <w:rFonts w:ascii="仿宋_GB2312" w:eastAsia="仿宋_GB2312" w:hAnsi="仿宋_GB2312" w:cs="仿宋_GB2312"/>
          <w:sz w:val="32"/>
          <w:szCs w:val="32"/>
        </w:rPr>
      </w:pPr>
      <w:r w:rsidRPr="00D77E72">
        <w:rPr>
          <w:rFonts w:ascii="仿宋_GB2312" w:eastAsia="仿宋_GB2312" w:hAnsi="仿宋_GB2312" w:cs="仿宋_GB2312" w:hint="eastAsia"/>
          <w:sz w:val="32"/>
          <w:szCs w:val="32"/>
        </w:rPr>
        <w:t>广元铁路枢纽总图规划</w:t>
      </w:r>
      <w:r w:rsidR="00A91760" w:rsidRPr="00D77E72">
        <w:rPr>
          <w:rFonts w:ascii="仿宋_GB2312" w:eastAsia="仿宋_GB2312" w:hAnsi="仿宋_GB2312" w:cs="仿宋_GB2312" w:hint="eastAsia"/>
          <w:sz w:val="32"/>
          <w:szCs w:val="32"/>
        </w:rPr>
        <w:t>项目绩效目标完成情况综述。项目全年预算数</w:t>
      </w:r>
      <w:r w:rsidRPr="00D77E72">
        <w:rPr>
          <w:rFonts w:ascii="仿宋_GB2312" w:eastAsia="仿宋_GB2312" w:hAnsi="仿宋_GB2312" w:cs="仿宋_GB2312" w:hint="eastAsia"/>
          <w:sz w:val="32"/>
          <w:szCs w:val="32"/>
        </w:rPr>
        <w:t>4.8</w:t>
      </w:r>
      <w:r w:rsidR="00A91760" w:rsidRPr="00D77E72">
        <w:rPr>
          <w:rFonts w:ascii="仿宋_GB2312" w:eastAsia="仿宋_GB2312" w:hAnsi="仿宋_GB2312" w:cs="仿宋_GB2312" w:hint="eastAsia"/>
          <w:sz w:val="32"/>
          <w:szCs w:val="32"/>
        </w:rPr>
        <w:t>万元，执行数为</w:t>
      </w:r>
      <w:r w:rsidRPr="00D77E72">
        <w:rPr>
          <w:rFonts w:ascii="仿宋_GB2312" w:eastAsia="仿宋_GB2312" w:hAnsi="仿宋_GB2312" w:cs="仿宋_GB2312" w:hint="eastAsia"/>
          <w:sz w:val="32"/>
          <w:szCs w:val="32"/>
        </w:rPr>
        <w:t>9.1</w:t>
      </w:r>
      <w:r w:rsidR="00A91760" w:rsidRPr="00D77E72">
        <w:rPr>
          <w:rFonts w:ascii="仿宋_GB2312" w:eastAsia="仿宋_GB2312" w:hAnsi="仿宋_GB2312" w:cs="仿宋_GB2312" w:hint="eastAsia"/>
          <w:sz w:val="32"/>
          <w:szCs w:val="32"/>
        </w:rPr>
        <w:t>万元，完成预算的</w:t>
      </w:r>
      <w:r w:rsidRPr="00D77E72">
        <w:rPr>
          <w:rFonts w:ascii="仿宋_GB2312" w:eastAsia="仿宋_GB2312" w:hAnsi="仿宋_GB2312" w:cs="仿宋_GB2312" w:hint="eastAsia"/>
          <w:sz w:val="32"/>
          <w:szCs w:val="32"/>
        </w:rPr>
        <w:t>190</w:t>
      </w:r>
      <w:r w:rsidR="00A91760" w:rsidRPr="00D77E72">
        <w:rPr>
          <w:rFonts w:ascii="仿宋_GB2312" w:eastAsia="仿宋_GB2312" w:hAnsi="仿宋_GB2312" w:cs="仿宋_GB2312" w:hint="eastAsia"/>
          <w:sz w:val="32"/>
          <w:szCs w:val="32"/>
        </w:rPr>
        <w:t>%。通过项目实施，</w:t>
      </w:r>
      <w:r w:rsidRPr="00D77E72">
        <w:rPr>
          <w:rFonts w:eastAsia="仿宋_GB2312"/>
          <w:sz w:val="32"/>
          <w:szCs w:val="32"/>
        </w:rPr>
        <w:t>完成了《广元铁路枢纽总图规划》</w:t>
      </w:r>
      <w:r w:rsidRPr="00D77E72">
        <w:rPr>
          <w:rFonts w:eastAsia="仿宋_GB2312" w:hint="eastAsia"/>
          <w:sz w:val="32"/>
          <w:szCs w:val="32"/>
        </w:rPr>
        <w:t>，</w:t>
      </w:r>
      <w:r w:rsidRPr="00D77E72">
        <w:rPr>
          <w:rFonts w:ascii="仿宋_GB2312" w:eastAsia="仿宋_GB2312" w:cs="宋体" w:hint="eastAsia"/>
          <w:bCs/>
          <w:kern w:val="0"/>
          <w:sz w:val="32"/>
          <w:szCs w:val="32"/>
          <w:lang w:val="zh-CN"/>
        </w:rPr>
        <w:t>为争取</w:t>
      </w:r>
      <w:proofErr w:type="gramStart"/>
      <w:r w:rsidRPr="00D77E72">
        <w:rPr>
          <w:rFonts w:ascii="仿宋_GB2312" w:eastAsia="仿宋_GB2312" w:cs="宋体" w:hint="eastAsia"/>
          <w:bCs/>
          <w:kern w:val="0"/>
          <w:sz w:val="32"/>
          <w:szCs w:val="32"/>
          <w:lang w:val="zh-CN"/>
        </w:rPr>
        <w:t>涉铁重点</w:t>
      </w:r>
      <w:proofErr w:type="gramEnd"/>
      <w:r w:rsidRPr="00D77E72">
        <w:rPr>
          <w:rFonts w:ascii="仿宋_GB2312" w:eastAsia="仿宋_GB2312" w:cs="宋体" w:hint="eastAsia"/>
          <w:bCs/>
          <w:kern w:val="0"/>
          <w:sz w:val="32"/>
          <w:szCs w:val="32"/>
          <w:lang w:val="zh-CN"/>
        </w:rPr>
        <w:t>项目提供了有利条件</w:t>
      </w:r>
      <w:r w:rsidRPr="00D77E72">
        <w:rPr>
          <w:rFonts w:ascii="仿宋_GB2312" w:eastAsia="仿宋_GB2312" w:hAnsi="仿宋_GB2312" w:cs="仿宋_GB2312" w:hint="eastAsia"/>
          <w:sz w:val="32"/>
          <w:szCs w:val="32"/>
        </w:rPr>
        <w:t>。</w:t>
      </w:r>
    </w:p>
    <w:p w:rsidR="00D77E72" w:rsidRPr="0063535F" w:rsidRDefault="002A5994" w:rsidP="00D77E72">
      <w:pPr>
        <w:numPr>
          <w:ilvl w:val="0"/>
          <w:numId w:val="9"/>
        </w:numPr>
        <w:spacing w:line="580" w:lineRule="exact"/>
        <w:ind w:firstLineChars="200" w:firstLine="640"/>
        <w:rPr>
          <w:rFonts w:ascii="仿宋_GB2312" w:eastAsia="仿宋_GB2312" w:hAnsi="仿宋_GB2312" w:cs="仿宋_GB2312"/>
          <w:sz w:val="32"/>
          <w:szCs w:val="32"/>
        </w:rPr>
      </w:pPr>
      <w:proofErr w:type="gramStart"/>
      <w:r w:rsidRPr="00D77E72">
        <w:rPr>
          <w:rFonts w:ascii="仿宋_GB2312" w:eastAsia="仿宋_GB2312" w:hAnsi="仿宋_GB2312" w:cs="仿宋_GB2312" w:hint="eastAsia"/>
          <w:sz w:val="32"/>
          <w:szCs w:val="32"/>
        </w:rPr>
        <w:t>广巴铁路扩</w:t>
      </w:r>
      <w:proofErr w:type="gramEnd"/>
      <w:r w:rsidRPr="00D77E72">
        <w:rPr>
          <w:rFonts w:ascii="仿宋_GB2312" w:eastAsia="仿宋_GB2312" w:hAnsi="仿宋_GB2312" w:cs="仿宋_GB2312" w:hint="eastAsia"/>
          <w:sz w:val="32"/>
          <w:szCs w:val="32"/>
        </w:rPr>
        <w:t>能工作经费</w:t>
      </w:r>
      <w:r w:rsidR="00A91760" w:rsidRPr="00D77E72">
        <w:rPr>
          <w:rFonts w:ascii="仿宋_GB2312" w:eastAsia="仿宋_GB2312" w:hAnsi="仿宋_GB2312" w:cs="仿宋_GB2312" w:hint="eastAsia"/>
          <w:sz w:val="32"/>
          <w:szCs w:val="32"/>
        </w:rPr>
        <w:t>项目绩效目标完成情况综述。项目全年预算数</w:t>
      </w:r>
      <w:r w:rsidRPr="00D77E72">
        <w:rPr>
          <w:rFonts w:ascii="仿宋_GB2312" w:eastAsia="仿宋_GB2312" w:hAnsi="仿宋_GB2312" w:cs="仿宋_GB2312" w:hint="eastAsia"/>
          <w:sz w:val="32"/>
          <w:szCs w:val="32"/>
        </w:rPr>
        <w:t>10.75</w:t>
      </w:r>
      <w:r w:rsidR="00A91760" w:rsidRPr="00D77E72">
        <w:rPr>
          <w:rFonts w:ascii="仿宋_GB2312" w:eastAsia="仿宋_GB2312" w:hAnsi="仿宋_GB2312" w:cs="仿宋_GB2312" w:hint="eastAsia"/>
          <w:sz w:val="32"/>
          <w:szCs w:val="32"/>
        </w:rPr>
        <w:t>万元，执行数为</w:t>
      </w:r>
      <w:r w:rsidRPr="00D77E72">
        <w:rPr>
          <w:rFonts w:ascii="仿宋_GB2312" w:eastAsia="仿宋_GB2312" w:hAnsi="仿宋_GB2312" w:cs="仿宋_GB2312" w:hint="eastAsia"/>
          <w:sz w:val="32"/>
          <w:szCs w:val="32"/>
        </w:rPr>
        <w:t>24.47</w:t>
      </w:r>
      <w:r w:rsidR="00A91760" w:rsidRPr="00D77E72">
        <w:rPr>
          <w:rFonts w:ascii="仿宋_GB2312" w:eastAsia="仿宋_GB2312" w:hAnsi="仿宋_GB2312" w:cs="仿宋_GB2312" w:hint="eastAsia"/>
          <w:sz w:val="32"/>
          <w:szCs w:val="32"/>
        </w:rPr>
        <w:t>万元，完成预算的</w:t>
      </w:r>
      <w:r w:rsidRPr="00D77E72">
        <w:rPr>
          <w:rFonts w:ascii="仿宋_GB2312" w:eastAsia="仿宋_GB2312" w:hAnsi="仿宋_GB2312" w:cs="仿宋_GB2312" w:hint="eastAsia"/>
          <w:sz w:val="32"/>
          <w:szCs w:val="32"/>
        </w:rPr>
        <w:t>227</w:t>
      </w:r>
      <w:r w:rsidR="00A91760" w:rsidRPr="00D77E72">
        <w:rPr>
          <w:rFonts w:ascii="仿宋_GB2312" w:eastAsia="仿宋_GB2312" w:hAnsi="仿宋_GB2312" w:cs="仿宋_GB2312" w:hint="eastAsia"/>
          <w:sz w:val="32"/>
          <w:szCs w:val="32"/>
        </w:rPr>
        <w:t>%。通过项目实施，</w:t>
      </w:r>
      <w:r w:rsidRPr="00D77E72">
        <w:rPr>
          <w:rFonts w:ascii="仿宋_GB2312" w:eastAsia="仿宋_GB2312" w:cs="宋体" w:hint="eastAsia"/>
          <w:bCs/>
          <w:kern w:val="0"/>
          <w:sz w:val="32"/>
          <w:szCs w:val="32"/>
          <w:lang w:val="zh-CN"/>
        </w:rPr>
        <w:t>完成</w:t>
      </w:r>
      <w:proofErr w:type="gramStart"/>
      <w:r w:rsidRPr="00D77E72">
        <w:rPr>
          <w:rFonts w:eastAsia="仿宋" w:hAnsi="仿宋"/>
          <w:color w:val="000000"/>
          <w:kern w:val="0"/>
          <w:sz w:val="32"/>
          <w:szCs w:val="32"/>
        </w:rPr>
        <w:t>广巴铁路</w:t>
      </w:r>
      <w:proofErr w:type="gramEnd"/>
      <w:r w:rsidRPr="00D77E72">
        <w:rPr>
          <w:rFonts w:eastAsia="仿宋" w:hAnsi="仿宋"/>
          <w:color w:val="000000"/>
          <w:kern w:val="0"/>
          <w:sz w:val="32"/>
          <w:szCs w:val="32"/>
        </w:rPr>
        <w:t>全线电气化</w:t>
      </w:r>
      <w:r w:rsidRPr="00D77E72">
        <w:rPr>
          <w:rFonts w:eastAsia="仿宋" w:hAnsi="仿宋" w:hint="eastAsia"/>
          <w:color w:val="000000"/>
          <w:kern w:val="0"/>
          <w:sz w:val="32"/>
          <w:szCs w:val="32"/>
        </w:rPr>
        <w:t>扩能</w:t>
      </w:r>
      <w:r w:rsidRPr="00D77E72">
        <w:rPr>
          <w:rFonts w:eastAsia="仿宋" w:hAnsi="仿宋"/>
          <w:color w:val="000000"/>
          <w:kern w:val="0"/>
          <w:sz w:val="32"/>
          <w:szCs w:val="32"/>
        </w:rPr>
        <w:t>改造方案设计</w:t>
      </w:r>
      <w:r w:rsidR="00917FFA" w:rsidRPr="00D77E72">
        <w:rPr>
          <w:rFonts w:eastAsia="仿宋" w:hAnsi="仿宋" w:hint="eastAsia"/>
          <w:color w:val="000000"/>
          <w:kern w:val="0"/>
          <w:sz w:val="32"/>
          <w:szCs w:val="32"/>
        </w:rPr>
        <w:t>。</w:t>
      </w:r>
    </w:p>
    <w:p w:rsidR="0063535F" w:rsidRPr="00D77E72" w:rsidRDefault="0063535F" w:rsidP="00D77E72">
      <w:pPr>
        <w:numPr>
          <w:ilvl w:val="0"/>
          <w:numId w:val="9"/>
        </w:num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0" w:type="auto"/>
        <w:tblLayout w:type="fixed"/>
        <w:tblCellMar>
          <w:left w:w="0" w:type="dxa"/>
          <w:right w:w="0" w:type="dxa"/>
        </w:tblCellMar>
        <w:tblLook w:val="04A0"/>
      </w:tblPr>
      <w:tblGrid>
        <w:gridCol w:w="390"/>
        <w:gridCol w:w="1367"/>
        <w:gridCol w:w="1025"/>
        <w:gridCol w:w="2392"/>
        <w:gridCol w:w="2394"/>
        <w:gridCol w:w="2392"/>
      </w:tblGrid>
      <w:tr w:rsidR="00D77E72" w:rsidTr="00995FED">
        <w:trPr>
          <w:trHeight w:val="1034"/>
        </w:trPr>
        <w:tc>
          <w:tcPr>
            <w:tcW w:w="9960" w:type="dxa"/>
            <w:gridSpan w:val="6"/>
            <w:tcMar>
              <w:top w:w="15" w:type="dxa"/>
              <w:left w:w="15" w:type="dxa"/>
              <w:bottom w:w="0" w:type="dxa"/>
              <w:right w:w="15" w:type="dxa"/>
            </w:tcMar>
            <w:vAlign w:val="center"/>
            <w:hideMark/>
          </w:tcPr>
          <w:p w:rsidR="00D77E72" w:rsidRPr="00B81598" w:rsidRDefault="00D77E72" w:rsidP="00995FED">
            <w:pPr>
              <w:pStyle w:val="a7"/>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 年度)</w:t>
            </w:r>
          </w:p>
        </w:tc>
      </w:tr>
      <w:tr w:rsidR="00D77E72" w:rsidTr="00995FE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广元铁路枢纽总图规划</w:t>
            </w:r>
          </w:p>
        </w:tc>
      </w:tr>
      <w:tr w:rsidR="00D77E72" w:rsidTr="00995FE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广元市人民政府重点建设项目领导小组办公室</w:t>
            </w:r>
          </w:p>
        </w:tc>
      </w:tr>
      <w:tr w:rsidR="00D77E72" w:rsidTr="00995FE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预算执行情况(万</w:t>
            </w:r>
            <w:r>
              <w:rPr>
                <w:rFonts w:ascii="宋体" w:hAnsi="宋体" w:cs="宋体" w:hint="eastAsia"/>
                <w:color w:val="000000"/>
                <w:kern w:val="0"/>
                <w:sz w:val="24"/>
              </w:rPr>
              <w:lastRenderedPageBreak/>
              <w:t>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4.8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9.1</w:t>
            </w:r>
          </w:p>
        </w:tc>
      </w:tr>
      <w:tr w:rsidR="00D77E72" w:rsidTr="00995FED">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4.8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9.1</w:t>
            </w:r>
          </w:p>
        </w:tc>
      </w:tr>
      <w:tr w:rsidR="00D77E72" w:rsidTr="00995FED">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jc w:val="center"/>
              <w:textAlignment w:val="center"/>
              <w:rPr>
                <w:rFonts w:ascii="宋体" w:hAnsi="宋体" w:cs="宋体"/>
                <w:color w:val="000000"/>
                <w:kern w:val="0"/>
                <w:sz w:val="24"/>
              </w:rPr>
            </w:pPr>
            <w:r w:rsidRPr="00C64E92">
              <w:rPr>
                <w:rFonts w:ascii="宋体" w:hAnsi="宋体" w:cs="宋体" w:hint="eastAsia"/>
                <w:color w:val="000000"/>
                <w:kern w:val="0"/>
                <w:sz w:val="24"/>
              </w:rPr>
              <w:t>0</w:t>
            </w:r>
          </w:p>
        </w:tc>
      </w:tr>
      <w:tr w:rsidR="00D77E72" w:rsidTr="00995FE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实际完成目标</w:t>
            </w:r>
          </w:p>
        </w:tc>
      </w:tr>
      <w:tr w:rsidR="00D77E72" w:rsidTr="00995FED">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color w:val="000000"/>
                <w:kern w:val="0"/>
                <w:sz w:val="24"/>
              </w:rPr>
              <w:t>完成《广元铁路枢纽总图规划》</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color w:val="000000"/>
                <w:kern w:val="0"/>
                <w:sz w:val="24"/>
              </w:rPr>
              <w:t>完成《广元铁路枢纽总图规划》</w:t>
            </w:r>
          </w:p>
        </w:tc>
      </w:tr>
      <w:tr w:rsidR="00D77E72" w:rsidTr="00995FE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实际完成指标值(包含数字及文字描述)</w:t>
            </w:r>
          </w:p>
        </w:tc>
      </w:tr>
      <w:tr w:rsidR="00D77E72" w:rsidTr="00995FED">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color w:val="000000"/>
                <w:kern w:val="0"/>
                <w:sz w:val="24"/>
              </w:rPr>
              <w:t>《广元铁路枢纽总图规划》</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完成对</w:t>
            </w:r>
            <w:r w:rsidRPr="00C64E92">
              <w:rPr>
                <w:rFonts w:ascii="宋体" w:hAnsi="宋体" w:cs="宋体"/>
                <w:color w:val="000000"/>
                <w:kern w:val="0"/>
                <w:sz w:val="24"/>
              </w:rPr>
              <w:t>《广元铁路枢纽总图规划》</w:t>
            </w:r>
            <w:r w:rsidR="00C64E92" w:rsidRPr="00C64E92">
              <w:rPr>
                <w:rFonts w:ascii="宋体" w:hAnsi="宋体" w:cs="宋体" w:hint="eastAsia"/>
                <w:color w:val="000000"/>
                <w:kern w:val="0"/>
                <w:sz w:val="24"/>
              </w:rPr>
              <w:t>的编制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已完成</w:t>
            </w:r>
          </w:p>
        </w:tc>
      </w:tr>
      <w:tr w:rsidR="00D77E72" w:rsidTr="00995FED">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编制工作完成时间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2018年底之前完成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已完成</w:t>
            </w: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促进产业发展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促进物流产业发展，改变城市物流格局</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已完成</w:t>
            </w:r>
          </w:p>
        </w:tc>
      </w:tr>
      <w:tr w:rsidR="00D77E72" w:rsidTr="00995FED">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50"/>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bl>
    <w:p w:rsidR="00D77E72" w:rsidRPr="00D77E72" w:rsidRDefault="00D77E72" w:rsidP="00D77E72">
      <w:pPr>
        <w:tabs>
          <w:tab w:val="left" w:pos="312"/>
        </w:tabs>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0" w:type="auto"/>
        <w:tblLayout w:type="fixed"/>
        <w:tblCellMar>
          <w:left w:w="0" w:type="dxa"/>
          <w:right w:w="0" w:type="dxa"/>
        </w:tblCellMar>
        <w:tblLook w:val="04A0"/>
      </w:tblPr>
      <w:tblGrid>
        <w:gridCol w:w="390"/>
        <w:gridCol w:w="1367"/>
        <w:gridCol w:w="1025"/>
        <w:gridCol w:w="2392"/>
        <w:gridCol w:w="2394"/>
        <w:gridCol w:w="2392"/>
      </w:tblGrid>
      <w:tr w:rsidR="00D77E72" w:rsidTr="00995FED">
        <w:trPr>
          <w:trHeight w:val="1034"/>
        </w:trPr>
        <w:tc>
          <w:tcPr>
            <w:tcW w:w="9960" w:type="dxa"/>
            <w:gridSpan w:val="6"/>
            <w:tcMar>
              <w:top w:w="15" w:type="dxa"/>
              <w:left w:w="15" w:type="dxa"/>
              <w:bottom w:w="0" w:type="dxa"/>
              <w:right w:w="15" w:type="dxa"/>
            </w:tcMar>
            <w:vAlign w:val="center"/>
            <w:hideMark/>
          </w:tcPr>
          <w:p w:rsidR="00D77E72" w:rsidRPr="00B81598" w:rsidRDefault="00D77E72" w:rsidP="00995FED">
            <w:pPr>
              <w:pStyle w:val="a7"/>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 年度)</w:t>
            </w:r>
          </w:p>
        </w:tc>
      </w:tr>
      <w:tr w:rsidR="00D77E72" w:rsidTr="00995FE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995FED">
            <w:pPr>
              <w:widowControl/>
              <w:jc w:val="center"/>
              <w:textAlignment w:val="center"/>
              <w:rPr>
                <w:rFonts w:ascii="宋体" w:hAnsi="宋体" w:cs="宋体"/>
                <w:color w:val="000000"/>
                <w:kern w:val="0"/>
                <w:sz w:val="24"/>
              </w:rPr>
            </w:pPr>
            <w:proofErr w:type="gramStart"/>
            <w:r w:rsidRPr="00C64E92">
              <w:rPr>
                <w:rFonts w:ascii="宋体" w:hAnsi="宋体" w:cs="宋体" w:hint="eastAsia"/>
                <w:color w:val="000000"/>
                <w:kern w:val="0"/>
                <w:sz w:val="24"/>
              </w:rPr>
              <w:t>广巴铁路扩</w:t>
            </w:r>
            <w:proofErr w:type="gramEnd"/>
            <w:r w:rsidRPr="00C64E92">
              <w:rPr>
                <w:rFonts w:ascii="宋体" w:hAnsi="宋体" w:cs="宋体" w:hint="eastAsia"/>
                <w:color w:val="000000"/>
                <w:kern w:val="0"/>
                <w:sz w:val="24"/>
              </w:rPr>
              <w:t>能工作经费</w:t>
            </w:r>
          </w:p>
        </w:tc>
      </w:tr>
      <w:tr w:rsidR="00D77E72" w:rsidTr="00995FE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广元市人民政府重点建设项目领导小组办公室</w:t>
            </w:r>
          </w:p>
        </w:tc>
      </w:tr>
      <w:tr w:rsidR="00D77E72" w:rsidTr="00995FE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10.75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24.47</w:t>
            </w:r>
          </w:p>
        </w:tc>
      </w:tr>
      <w:tr w:rsidR="00D77E72" w:rsidTr="00995FED">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10.75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24.47</w:t>
            </w:r>
          </w:p>
        </w:tc>
      </w:tr>
      <w:tr w:rsidR="00D77E72" w:rsidTr="00995FED">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jc w:val="center"/>
              <w:textAlignment w:val="center"/>
              <w:rPr>
                <w:rFonts w:ascii="宋体" w:hAnsi="宋体" w:cs="宋体"/>
                <w:color w:val="000000"/>
                <w:kern w:val="0"/>
                <w:sz w:val="24"/>
              </w:rPr>
            </w:pPr>
            <w:r w:rsidRPr="00C64E92">
              <w:rPr>
                <w:rFonts w:ascii="宋体" w:hAnsi="宋体" w:cs="宋体" w:hint="eastAsia"/>
                <w:color w:val="000000"/>
                <w:kern w:val="0"/>
                <w:sz w:val="24"/>
              </w:rPr>
              <w:t>0</w:t>
            </w:r>
          </w:p>
        </w:tc>
      </w:tr>
      <w:tr w:rsidR="00D77E72" w:rsidTr="00995FE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实际完成目标</w:t>
            </w:r>
          </w:p>
        </w:tc>
      </w:tr>
      <w:tr w:rsidR="00D77E72" w:rsidTr="00995FED">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完成</w:t>
            </w:r>
            <w:proofErr w:type="gramStart"/>
            <w:r w:rsidRPr="00C64E92">
              <w:rPr>
                <w:rFonts w:ascii="宋体" w:hAnsi="宋体" w:cs="宋体"/>
                <w:color w:val="000000"/>
                <w:kern w:val="0"/>
                <w:sz w:val="24"/>
              </w:rPr>
              <w:t>广巴铁路</w:t>
            </w:r>
            <w:proofErr w:type="gramEnd"/>
            <w:r w:rsidRPr="00C64E92">
              <w:rPr>
                <w:rFonts w:ascii="宋体" w:hAnsi="宋体" w:cs="宋体"/>
                <w:color w:val="000000"/>
                <w:kern w:val="0"/>
                <w:sz w:val="24"/>
              </w:rPr>
              <w:t>全线电气化</w:t>
            </w:r>
            <w:r w:rsidRPr="00C64E92">
              <w:rPr>
                <w:rFonts w:ascii="宋体" w:hAnsi="宋体" w:cs="宋体" w:hint="eastAsia"/>
                <w:color w:val="000000"/>
                <w:kern w:val="0"/>
                <w:sz w:val="24"/>
              </w:rPr>
              <w:t>扩能</w:t>
            </w:r>
            <w:r w:rsidRPr="00C64E92">
              <w:rPr>
                <w:rFonts w:ascii="宋体" w:hAnsi="宋体" w:cs="宋体"/>
                <w:color w:val="000000"/>
                <w:kern w:val="0"/>
                <w:sz w:val="24"/>
              </w:rPr>
              <w:t>改造方案设计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完成</w:t>
            </w:r>
            <w:proofErr w:type="gramStart"/>
            <w:r w:rsidRPr="00C64E92">
              <w:rPr>
                <w:rFonts w:ascii="宋体" w:hAnsi="宋体" w:cs="宋体"/>
                <w:color w:val="000000"/>
                <w:kern w:val="0"/>
                <w:sz w:val="24"/>
              </w:rPr>
              <w:t>广巴铁路</w:t>
            </w:r>
            <w:proofErr w:type="gramEnd"/>
            <w:r w:rsidRPr="00C64E92">
              <w:rPr>
                <w:rFonts w:ascii="宋体" w:hAnsi="宋体" w:cs="宋体"/>
                <w:color w:val="000000"/>
                <w:kern w:val="0"/>
                <w:sz w:val="24"/>
              </w:rPr>
              <w:t>全线电气化</w:t>
            </w:r>
            <w:r w:rsidRPr="00C64E92">
              <w:rPr>
                <w:rFonts w:ascii="宋体" w:hAnsi="宋体" w:cs="宋体" w:hint="eastAsia"/>
                <w:color w:val="000000"/>
                <w:kern w:val="0"/>
                <w:sz w:val="24"/>
              </w:rPr>
              <w:t>扩能</w:t>
            </w:r>
            <w:r w:rsidRPr="00C64E92">
              <w:rPr>
                <w:rFonts w:ascii="宋体" w:hAnsi="宋体" w:cs="宋体"/>
                <w:color w:val="000000"/>
                <w:kern w:val="0"/>
                <w:sz w:val="24"/>
              </w:rPr>
              <w:t>改造方案设计</w:t>
            </w:r>
          </w:p>
        </w:tc>
      </w:tr>
      <w:tr w:rsidR="00D77E72" w:rsidTr="00995FE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绩效指标完成</w:t>
            </w:r>
            <w:r w:rsidRPr="00C64E92">
              <w:rPr>
                <w:rFonts w:ascii="宋体" w:hAnsi="宋体" w:cs="宋体" w:hint="eastAsia"/>
                <w:color w:val="000000"/>
                <w:kern w:val="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995FED">
            <w:pPr>
              <w:widowControl/>
              <w:jc w:val="center"/>
              <w:textAlignment w:val="center"/>
              <w:rPr>
                <w:rFonts w:ascii="宋体" w:hAnsi="宋体" w:cs="宋体"/>
                <w:color w:val="000000"/>
                <w:kern w:val="0"/>
                <w:sz w:val="24"/>
              </w:rPr>
            </w:pPr>
            <w:r>
              <w:rPr>
                <w:rFonts w:ascii="宋体" w:hAnsi="宋体" w:cs="宋体" w:hint="eastAsia"/>
                <w:color w:val="000000"/>
                <w:kern w:val="0"/>
                <w:sz w:val="24"/>
              </w:rPr>
              <w:t>实际完成指标值(包含数字及文字描述)</w:t>
            </w:r>
          </w:p>
        </w:tc>
      </w:tr>
      <w:tr w:rsidR="00D77E72" w:rsidTr="00995FED">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编制项目改造方案设计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加快推进修改完善方案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改造方案设计已完成</w:t>
            </w:r>
          </w:p>
        </w:tc>
      </w:tr>
      <w:tr w:rsidR="00D77E72" w:rsidTr="00995FED">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方案设计完成时间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2018年底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已完成</w:t>
            </w: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经济效益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促进产业发展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东向铁水联运通道贯通，降低产业发展物流成本</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推进中</w:t>
            </w:r>
          </w:p>
        </w:tc>
      </w:tr>
      <w:tr w:rsidR="00D77E72" w:rsidTr="00995FED">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提升城市品质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实施</w:t>
            </w:r>
            <w:proofErr w:type="gramStart"/>
            <w:r w:rsidRPr="00C64E92">
              <w:rPr>
                <w:rFonts w:ascii="宋体" w:hAnsi="宋体" w:cs="宋体" w:hint="eastAsia"/>
                <w:color w:val="000000"/>
                <w:kern w:val="0"/>
                <w:sz w:val="24"/>
              </w:rPr>
              <w:t>城区段迁改</w:t>
            </w:r>
            <w:proofErr w:type="gramEnd"/>
            <w:r w:rsidRPr="00C64E92">
              <w:rPr>
                <w:rFonts w:ascii="宋体" w:hAnsi="宋体" w:cs="宋体" w:hint="eastAsia"/>
                <w:color w:val="000000"/>
                <w:kern w:val="0"/>
                <w:sz w:val="24"/>
              </w:rPr>
              <w:t>，改善城市交通、提升城市品质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C64E92" w:rsidP="00C64E92">
            <w:pPr>
              <w:widowControl/>
              <w:jc w:val="center"/>
              <w:textAlignment w:val="center"/>
              <w:rPr>
                <w:rFonts w:ascii="宋体" w:hAnsi="宋体" w:cs="宋体"/>
                <w:color w:val="000000"/>
                <w:kern w:val="0"/>
                <w:sz w:val="24"/>
              </w:rPr>
            </w:pPr>
            <w:r w:rsidRPr="00C64E92">
              <w:rPr>
                <w:rFonts w:ascii="宋体" w:hAnsi="宋体" w:cs="宋体" w:hint="eastAsia"/>
                <w:color w:val="000000"/>
                <w:kern w:val="0"/>
                <w:sz w:val="24"/>
              </w:rPr>
              <w:t>推进中</w:t>
            </w:r>
          </w:p>
        </w:tc>
      </w:tr>
      <w:tr w:rsidR="00D77E72" w:rsidTr="00995FED">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r w:rsidR="00D77E72" w:rsidTr="00995FED">
        <w:trPr>
          <w:trHeight w:val="1050"/>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D77E72" w:rsidRPr="00C64E92" w:rsidRDefault="00D77E72" w:rsidP="00C64E92">
            <w:pPr>
              <w:widowControl/>
              <w:jc w:val="center"/>
              <w:textAlignment w:val="center"/>
              <w:rPr>
                <w:rFonts w:ascii="宋体" w:hAnsi="宋体" w:cs="宋体"/>
                <w:color w:val="000000"/>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77E72" w:rsidRPr="00C64E92" w:rsidRDefault="00D77E72" w:rsidP="00C64E92">
            <w:pPr>
              <w:widowControl/>
              <w:jc w:val="center"/>
              <w:textAlignment w:val="center"/>
              <w:rPr>
                <w:rFonts w:ascii="宋体" w:hAnsi="宋体" w:cs="宋体"/>
                <w:color w:val="000000"/>
                <w:kern w:val="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77E72" w:rsidRPr="00C64E92" w:rsidRDefault="00D77E72" w:rsidP="00C64E92">
            <w:pPr>
              <w:widowControl/>
              <w:jc w:val="center"/>
              <w:textAlignment w:val="center"/>
              <w:rPr>
                <w:rFonts w:ascii="宋体" w:hAnsi="宋体" w:cs="宋体"/>
                <w:color w:val="000000"/>
                <w:kern w:val="0"/>
                <w:sz w:val="24"/>
              </w:rPr>
            </w:pPr>
          </w:p>
        </w:tc>
      </w:tr>
    </w:tbl>
    <w:p w:rsidR="00A91760" w:rsidRPr="00065F8F" w:rsidRDefault="00A91760" w:rsidP="00D77E72">
      <w:pPr>
        <w:numPr>
          <w:ilvl w:val="0"/>
          <w:numId w:val="6"/>
        </w:numPr>
        <w:spacing w:line="580" w:lineRule="exact"/>
        <w:ind w:firstLineChars="200" w:firstLine="643"/>
        <w:rPr>
          <w:rFonts w:ascii="仿宋" w:eastAsia="仿宋" w:hAnsi="仿宋" w:cs="仿宋_GB2312"/>
          <w:sz w:val="32"/>
          <w:szCs w:val="32"/>
        </w:rPr>
      </w:pPr>
      <w:r w:rsidRPr="00065F8F">
        <w:rPr>
          <w:rFonts w:ascii="仿宋" w:eastAsia="仿宋" w:hAnsi="仿宋" w:cs="楷体_GB2312" w:hint="eastAsia"/>
          <w:b/>
          <w:bCs/>
          <w:sz w:val="32"/>
          <w:szCs w:val="32"/>
        </w:rPr>
        <w:t>部门开展绩效评价结果。</w:t>
      </w:r>
    </w:p>
    <w:p w:rsidR="00A91760" w:rsidRPr="00CE49DA" w:rsidRDefault="00A91760" w:rsidP="00A91760">
      <w:pPr>
        <w:spacing w:line="580" w:lineRule="exact"/>
        <w:ind w:firstLineChars="200" w:firstLine="640"/>
        <w:rPr>
          <w:rFonts w:ascii="仿宋_GB2312" w:eastAsia="仿宋_GB2312" w:hAnsi="仿宋_GB2312" w:cs="仿宋_GB2312"/>
          <w:sz w:val="32"/>
          <w:szCs w:val="32"/>
        </w:rPr>
      </w:pPr>
      <w:r w:rsidRPr="00CE49DA">
        <w:rPr>
          <w:rFonts w:ascii="仿宋_GB2312" w:eastAsia="仿宋_GB2312" w:hAnsi="仿宋_GB2312" w:cs="仿宋_GB2312" w:hint="eastAsia"/>
          <w:sz w:val="32"/>
          <w:szCs w:val="32"/>
        </w:rPr>
        <w:t>本部门按要求对2018年部门整体支出绩效评价情况开展自评，《</w:t>
      </w:r>
      <w:r w:rsidR="00917FFA">
        <w:rPr>
          <w:rFonts w:ascii="仿宋_GB2312" w:eastAsia="仿宋_GB2312" w:hAnsi="仿宋_GB2312" w:cs="仿宋_GB2312" w:hint="eastAsia"/>
          <w:sz w:val="32"/>
          <w:szCs w:val="32"/>
        </w:rPr>
        <w:t>广元市人民政府重点建设项目领导小组办公室</w:t>
      </w:r>
      <w:r w:rsidRPr="00CE49DA">
        <w:rPr>
          <w:rFonts w:ascii="仿宋_GB2312" w:eastAsia="仿宋_GB2312" w:hAnsi="仿宋_GB2312" w:cs="仿宋_GB2312" w:hint="eastAsia"/>
          <w:sz w:val="32"/>
          <w:szCs w:val="32"/>
        </w:rPr>
        <w:t>2018年部门整体支出绩效评价报告》见附件。</w:t>
      </w:r>
    </w:p>
    <w:p w:rsidR="00A91760" w:rsidRPr="00CE49DA" w:rsidRDefault="00A91760" w:rsidP="00A91760">
      <w:pPr>
        <w:spacing w:line="580" w:lineRule="exact"/>
        <w:jc w:val="center"/>
        <w:rPr>
          <w:rFonts w:ascii="方正小标宋简体" w:eastAsia="方正小标宋简体" w:hAnsi="方正小标宋简体" w:cs="方正小标宋简体"/>
          <w:sz w:val="44"/>
          <w:szCs w:val="44"/>
        </w:rPr>
      </w:pPr>
    </w:p>
    <w:p w:rsidR="000D1D50" w:rsidRPr="00065F8F" w:rsidRDefault="00A268C4" w:rsidP="00622830">
      <w:pPr>
        <w:spacing w:line="600" w:lineRule="exact"/>
        <w:ind w:firstLineChars="250" w:firstLine="800"/>
        <w:outlineLvl w:val="1"/>
        <w:rPr>
          <w:rStyle w:val="2Char"/>
          <w:rFonts w:ascii="黑体" w:eastAsia="黑体" w:hAnsi="黑体"/>
        </w:rPr>
      </w:pPr>
      <w:bookmarkStart w:id="51" w:name="_Toc15377221"/>
      <w:bookmarkStart w:id="52" w:name="_Toc15396612"/>
      <w:r w:rsidRPr="00065F8F">
        <w:rPr>
          <w:rFonts w:ascii="黑体" w:eastAsia="黑体" w:hAnsi="黑体" w:hint="eastAsia"/>
          <w:color w:val="000000"/>
          <w:sz w:val="32"/>
          <w:szCs w:val="32"/>
        </w:rPr>
        <w:t>十</w:t>
      </w:r>
      <w:r w:rsidRPr="00065F8F">
        <w:rPr>
          <w:rStyle w:val="2Char"/>
          <w:rFonts w:ascii="黑体" w:eastAsia="黑体" w:hAnsi="黑体" w:hint="eastAsia"/>
        </w:rPr>
        <w:t>一、</w:t>
      </w:r>
      <w:r w:rsidRPr="00065F8F">
        <w:rPr>
          <w:rStyle w:val="2Char"/>
          <w:rFonts w:ascii="黑体" w:eastAsia="黑体" w:hAnsi="黑体" w:hint="eastAsia"/>
          <w:b w:val="0"/>
        </w:rPr>
        <w:t>其他重要事项的情况说明</w:t>
      </w:r>
      <w:bookmarkEnd w:id="51"/>
      <w:bookmarkEnd w:id="52"/>
    </w:p>
    <w:p w:rsidR="000D1D50" w:rsidRPr="00065F8F" w:rsidRDefault="00A268C4">
      <w:pPr>
        <w:spacing w:line="600" w:lineRule="exact"/>
        <w:ind w:firstLineChars="200" w:firstLine="643"/>
        <w:outlineLvl w:val="2"/>
        <w:rPr>
          <w:rFonts w:ascii="仿宋" w:eastAsia="仿宋" w:hAnsi="仿宋"/>
          <w:color w:val="000000"/>
          <w:sz w:val="32"/>
          <w:szCs w:val="32"/>
        </w:rPr>
      </w:pPr>
      <w:bookmarkStart w:id="53" w:name="_Toc15377222"/>
      <w:r w:rsidRPr="00065F8F">
        <w:rPr>
          <w:rFonts w:ascii="仿宋" w:eastAsia="仿宋" w:hAnsi="仿宋" w:hint="eastAsia"/>
          <w:b/>
          <w:color w:val="000000"/>
          <w:sz w:val="32"/>
          <w:szCs w:val="32"/>
        </w:rPr>
        <w:lastRenderedPageBreak/>
        <w:t>（一）机关运行经费支出情况</w:t>
      </w:r>
      <w:bookmarkEnd w:id="53"/>
    </w:p>
    <w:p w:rsidR="00D06B8E" w:rsidRPr="00CE49DA" w:rsidRDefault="00A268C4" w:rsidP="00D06B8E">
      <w:pPr>
        <w:spacing w:line="600" w:lineRule="exact"/>
        <w:ind w:firstLineChars="200" w:firstLine="640"/>
        <w:rPr>
          <w:rFonts w:ascii="仿宋" w:eastAsia="仿宋" w:hAnsi="仿宋"/>
          <w:color w:val="000000"/>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8年，机关运行经费支出</w:t>
      </w:r>
      <w:r w:rsidR="00D06B8E">
        <w:rPr>
          <w:rFonts w:ascii="仿宋_GB2312" w:eastAsia="仿宋_GB2312" w:hint="eastAsia"/>
          <w:color w:val="000000"/>
          <w:sz w:val="32"/>
          <w:szCs w:val="32"/>
        </w:rPr>
        <w:t>35.82</w:t>
      </w:r>
      <w:r w:rsidRPr="00CE49DA">
        <w:rPr>
          <w:rFonts w:ascii="仿宋_GB2312" w:eastAsia="仿宋_GB2312" w:hint="eastAsia"/>
          <w:color w:val="000000"/>
          <w:sz w:val="32"/>
          <w:szCs w:val="32"/>
        </w:rPr>
        <w:t>万元，比</w:t>
      </w:r>
      <w:r w:rsidRPr="00CE49DA">
        <w:rPr>
          <w:rFonts w:ascii="仿宋_GB2312" w:eastAsia="仿宋_GB2312"/>
          <w:color w:val="000000"/>
          <w:sz w:val="32"/>
          <w:szCs w:val="32"/>
        </w:rPr>
        <w:t>201</w:t>
      </w:r>
      <w:r w:rsidRPr="00CE49DA">
        <w:rPr>
          <w:rFonts w:ascii="仿宋_GB2312" w:eastAsia="仿宋_GB2312" w:hint="eastAsia"/>
          <w:color w:val="000000"/>
          <w:sz w:val="32"/>
          <w:szCs w:val="32"/>
        </w:rPr>
        <w:t>7年增加</w:t>
      </w:r>
      <w:r w:rsidR="00D06B8E">
        <w:rPr>
          <w:rFonts w:ascii="仿宋_GB2312" w:eastAsia="仿宋_GB2312" w:hint="eastAsia"/>
          <w:color w:val="000000"/>
          <w:sz w:val="32"/>
          <w:szCs w:val="32"/>
        </w:rPr>
        <w:t>6.82</w:t>
      </w:r>
      <w:r w:rsidRPr="00CE49DA">
        <w:rPr>
          <w:rFonts w:ascii="仿宋_GB2312" w:eastAsia="仿宋_GB2312" w:hint="eastAsia"/>
          <w:color w:val="000000"/>
          <w:sz w:val="32"/>
          <w:szCs w:val="32"/>
        </w:rPr>
        <w:t>万元，增长</w:t>
      </w:r>
      <w:r w:rsidR="00D06B8E">
        <w:rPr>
          <w:rFonts w:ascii="仿宋_GB2312" w:eastAsia="仿宋_GB2312" w:hint="eastAsia"/>
          <w:color w:val="000000"/>
          <w:sz w:val="32"/>
          <w:szCs w:val="32"/>
        </w:rPr>
        <w:t>23.52</w:t>
      </w:r>
      <w:r w:rsidRPr="00CE49DA">
        <w:rPr>
          <w:rFonts w:ascii="仿宋_GB2312" w:eastAsia="仿宋_GB2312"/>
          <w:color w:val="000000"/>
          <w:sz w:val="32"/>
          <w:szCs w:val="32"/>
        </w:rPr>
        <w:t>%</w:t>
      </w:r>
      <w:r w:rsidRPr="00CE49DA">
        <w:rPr>
          <w:rFonts w:ascii="仿宋_GB2312" w:eastAsia="仿宋_GB2312" w:hint="eastAsia"/>
          <w:color w:val="000000"/>
          <w:sz w:val="32"/>
          <w:szCs w:val="32"/>
        </w:rPr>
        <w:t>。</w:t>
      </w:r>
      <w:r w:rsidRPr="009315F9">
        <w:rPr>
          <w:rFonts w:ascii="仿宋_GB2312" w:eastAsia="仿宋_GB2312" w:hint="eastAsia"/>
          <w:color w:val="000000" w:themeColor="text1"/>
          <w:sz w:val="32"/>
          <w:szCs w:val="32"/>
        </w:rPr>
        <w:t>主要原因是</w:t>
      </w:r>
      <w:r w:rsidR="00D06B8E">
        <w:rPr>
          <w:rFonts w:ascii="仿宋" w:eastAsia="仿宋" w:hAnsi="仿宋" w:hint="eastAsia"/>
          <w:color w:val="000000"/>
          <w:sz w:val="32"/>
          <w:szCs w:val="32"/>
        </w:rPr>
        <w:t>单位人员增加及争取项目时支出增加。</w:t>
      </w:r>
    </w:p>
    <w:p w:rsidR="000D1D50" w:rsidRPr="00065F8F" w:rsidRDefault="00A268C4">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sidRPr="00065F8F">
        <w:rPr>
          <w:rFonts w:ascii="仿宋" w:eastAsia="仿宋" w:hAnsi="仿宋" w:hint="eastAsia"/>
          <w:b/>
          <w:color w:val="000000"/>
          <w:sz w:val="32"/>
          <w:szCs w:val="32"/>
        </w:rPr>
        <w:t>（二）政府采购支出情况</w:t>
      </w:r>
      <w:bookmarkEnd w:id="54"/>
    </w:p>
    <w:p w:rsidR="000D1D50" w:rsidRPr="00CE49DA" w:rsidRDefault="00A268C4">
      <w:pPr>
        <w:spacing w:line="600" w:lineRule="exact"/>
        <w:ind w:firstLineChars="200" w:firstLine="640"/>
        <w:rPr>
          <w:rFonts w:ascii="仿宋_GB2312" w:eastAsia="仿宋_GB2312"/>
          <w:color w:val="000000"/>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8年，政府采购支出总额</w:t>
      </w:r>
      <w:r w:rsidR="00D06B8E">
        <w:rPr>
          <w:rFonts w:ascii="仿宋_GB2312" w:eastAsia="仿宋_GB2312" w:hint="eastAsia"/>
          <w:color w:val="000000"/>
          <w:sz w:val="32"/>
          <w:szCs w:val="32"/>
        </w:rPr>
        <w:t>1.99</w:t>
      </w:r>
      <w:r w:rsidRPr="00CE49DA">
        <w:rPr>
          <w:rFonts w:ascii="仿宋_GB2312" w:eastAsia="仿宋_GB2312" w:hint="eastAsia"/>
          <w:color w:val="000000"/>
          <w:sz w:val="32"/>
          <w:szCs w:val="32"/>
        </w:rPr>
        <w:t>元，其中：政府采购货物支出</w:t>
      </w:r>
      <w:r w:rsidR="00D06B8E">
        <w:rPr>
          <w:rFonts w:ascii="仿宋_GB2312" w:eastAsia="仿宋_GB2312" w:hint="eastAsia"/>
          <w:color w:val="000000"/>
          <w:sz w:val="32"/>
          <w:szCs w:val="32"/>
        </w:rPr>
        <w:t>1.99</w:t>
      </w:r>
      <w:r w:rsidRPr="00CE49DA">
        <w:rPr>
          <w:rFonts w:ascii="仿宋_GB2312" w:eastAsia="仿宋_GB2312" w:hint="eastAsia"/>
          <w:color w:val="000000"/>
          <w:sz w:val="32"/>
          <w:szCs w:val="32"/>
        </w:rPr>
        <w:t>万元、政府采购工程支出</w:t>
      </w:r>
      <w:r w:rsidR="00D06B8E">
        <w:rPr>
          <w:rFonts w:ascii="仿宋_GB2312" w:eastAsia="仿宋_GB2312" w:hint="eastAsia"/>
          <w:color w:val="000000"/>
          <w:sz w:val="32"/>
          <w:szCs w:val="32"/>
        </w:rPr>
        <w:t>0</w:t>
      </w:r>
      <w:r w:rsidRPr="00CE49DA">
        <w:rPr>
          <w:rFonts w:ascii="仿宋_GB2312" w:eastAsia="仿宋_GB2312" w:hint="eastAsia"/>
          <w:color w:val="000000"/>
          <w:sz w:val="32"/>
          <w:szCs w:val="32"/>
        </w:rPr>
        <w:t>万元、政府采购服务支出</w:t>
      </w:r>
      <w:r w:rsidR="00D06B8E">
        <w:rPr>
          <w:rFonts w:ascii="仿宋_GB2312" w:eastAsia="仿宋_GB2312" w:hint="eastAsia"/>
          <w:color w:val="000000"/>
          <w:sz w:val="32"/>
          <w:szCs w:val="32"/>
        </w:rPr>
        <w:t>0</w:t>
      </w:r>
      <w:r w:rsidRPr="00CE49DA">
        <w:rPr>
          <w:rFonts w:ascii="仿宋_GB2312" w:eastAsia="仿宋_GB2312" w:hint="eastAsia"/>
          <w:color w:val="000000"/>
          <w:sz w:val="32"/>
          <w:szCs w:val="32"/>
        </w:rPr>
        <w:t>万元。主要用于</w:t>
      </w:r>
      <w:r w:rsidR="00D06B8E">
        <w:rPr>
          <w:rFonts w:ascii="仿宋_GB2312" w:eastAsia="仿宋_GB2312" w:hint="eastAsia"/>
          <w:color w:val="000000"/>
          <w:sz w:val="32"/>
          <w:szCs w:val="32"/>
        </w:rPr>
        <w:t>办公用品采购</w:t>
      </w:r>
      <w:r w:rsidRPr="00CE49DA">
        <w:rPr>
          <w:rFonts w:ascii="仿宋_GB2312" w:eastAsia="仿宋_GB2312" w:hint="eastAsia"/>
          <w:color w:val="000000"/>
          <w:sz w:val="32"/>
          <w:szCs w:val="32"/>
        </w:rPr>
        <w:t>。授予中小企业合同金额</w:t>
      </w:r>
      <w:r w:rsidR="00D06B8E">
        <w:rPr>
          <w:rFonts w:ascii="仿宋_GB2312" w:eastAsia="仿宋_GB2312" w:hint="eastAsia"/>
          <w:color w:val="000000"/>
          <w:sz w:val="32"/>
          <w:szCs w:val="32"/>
        </w:rPr>
        <w:t>0</w:t>
      </w:r>
      <w:r w:rsidRPr="00CE49DA">
        <w:rPr>
          <w:rFonts w:ascii="仿宋_GB2312" w:eastAsia="仿宋_GB2312" w:hint="eastAsia"/>
          <w:color w:val="000000"/>
          <w:sz w:val="32"/>
          <w:szCs w:val="32"/>
        </w:rPr>
        <w:t>万元，占政府采购支出总额的</w:t>
      </w:r>
      <w:r w:rsidR="00D06B8E">
        <w:rPr>
          <w:rFonts w:ascii="仿宋_GB2312" w:eastAsia="仿宋_GB2312" w:hint="eastAsia"/>
          <w:color w:val="000000"/>
          <w:sz w:val="32"/>
          <w:szCs w:val="32"/>
        </w:rPr>
        <w:t>0</w:t>
      </w:r>
      <w:r w:rsidRPr="00CE49DA">
        <w:rPr>
          <w:rFonts w:ascii="仿宋_GB2312" w:eastAsia="仿宋_GB2312"/>
          <w:color w:val="000000"/>
          <w:sz w:val="32"/>
          <w:szCs w:val="32"/>
        </w:rPr>
        <w:t>%</w:t>
      </w:r>
      <w:r w:rsidRPr="00CE49DA">
        <w:rPr>
          <w:rFonts w:ascii="仿宋_GB2312" w:eastAsia="仿宋_GB2312" w:hint="eastAsia"/>
          <w:color w:val="000000"/>
          <w:sz w:val="32"/>
          <w:szCs w:val="32"/>
        </w:rPr>
        <w:t>，其中：授予小</w:t>
      </w:r>
      <w:proofErr w:type="gramStart"/>
      <w:r w:rsidRPr="00CE49DA">
        <w:rPr>
          <w:rFonts w:ascii="仿宋_GB2312" w:eastAsia="仿宋_GB2312" w:hint="eastAsia"/>
          <w:color w:val="000000"/>
          <w:sz w:val="32"/>
          <w:szCs w:val="32"/>
        </w:rPr>
        <w:t>微企业</w:t>
      </w:r>
      <w:proofErr w:type="gramEnd"/>
      <w:r w:rsidRPr="00CE49DA">
        <w:rPr>
          <w:rFonts w:ascii="仿宋_GB2312" w:eastAsia="仿宋_GB2312" w:hint="eastAsia"/>
          <w:color w:val="000000"/>
          <w:sz w:val="32"/>
          <w:szCs w:val="32"/>
        </w:rPr>
        <w:t>合同金额</w:t>
      </w:r>
      <w:r w:rsidR="00D06B8E">
        <w:rPr>
          <w:rFonts w:ascii="仿宋_GB2312" w:eastAsia="仿宋_GB2312" w:hint="eastAsia"/>
          <w:color w:val="000000"/>
          <w:sz w:val="32"/>
          <w:szCs w:val="32"/>
        </w:rPr>
        <w:t>1.99</w:t>
      </w:r>
      <w:r w:rsidRPr="00CE49DA">
        <w:rPr>
          <w:rFonts w:ascii="仿宋_GB2312" w:eastAsia="仿宋_GB2312" w:hint="eastAsia"/>
          <w:color w:val="000000"/>
          <w:sz w:val="32"/>
          <w:szCs w:val="32"/>
        </w:rPr>
        <w:t>万元，占政府采购支出总额的</w:t>
      </w:r>
      <w:r w:rsidR="00D06B8E">
        <w:rPr>
          <w:rFonts w:ascii="仿宋_GB2312" w:eastAsia="仿宋_GB2312" w:hint="eastAsia"/>
          <w:color w:val="000000"/>
          <w:sz w:val="32"/>
          <w:szCs w:val="32"/>
        </w:rPr>
        <w:t>100</w:t>
      </w:r>
      <w:r w:rsidRPr="00CE49DA">
        <w:rPr>
          <w:rFonts w:ascii="仿宋_GB2312" w:eastAsia="仿宋_GB2312"/>
          <w:color w:val="000000"/>
          <w:sz w:val="32"/>
          <w:szCs w:val="32"/>
        </w:rPr>
        <w:t>%</w:t>
      </w:r>
      <w:r w:rsidRPr="00CE49DA">
        <w:rPr>
          <w:rFonts w:ascii="仿宋_GB2312" w:eastAsia="仿宋_GB2312" w:hint="eastAsia"/>
          <w:color w:val="000000"/>
          <w:sz w:val="32"/>
          <w:szCs w:val="32"/>
        </w:rPr>
        <w:t>。</w:t>
      </w:r>
    </w:p>
    <w:p w:rsidR="000D1D50" w:rsidRPr="00065F8F" w:rsidRDefault="00A268C4">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sidRPr="00065F8F">
        <w:rPr>
          <w:rFonts w:ascii="仿宋" w:eastAsia="仿宋" w:hAnsi="仿宋" w:hint="eastAsia"/>
          <w:b/>
          <w:color w:val="000000"/>
          <w:sz w:val="32"/>
          <w:szCs w:val="32"/>
        </w:rPr>
        <w:t>（三）国有资产占有使用情况</w:t>
      </w:r>
      <w:bookmarkEnd w:id="55"/>
    </w:p>
    <w:p w:rsidR="000D1D50" w:rsidRPr="00CE49DA" w:rsidRDefault="00A268C4">
      <w:pPr>
        <w:autoSpaceDE w:val="0"/>
        <w:autoSpaceDN w:val="0"/>
        <w:adjustRightInd w:val="0"/>
        <w:spacing w:line="600" w:lineRule="exact"/>
        <w:ind w:firstLineChars="200" w:firstLine="640"/>
        <w:jc w:val="left"/>
        <w:rPr>
          <w:rFonts w:ascii="仿宋_GB2312" w:eastAsia="仿宋_GB2312"/>
          <w:color w:val="000000"/>
          <w:sz w:val="32"/>
          <w:szCs w:val="32"/>
        </w:rPr>
      </w:pPr>
      <w:r w:rsidRPr="00CE49DA">
        <w:rPr>
          <w:rFonts w:ascii="仿宋_GB2312" w:eastAsia="仿宋_GB2312" w:hint="eastAsia"/>
          <w:color w:val="000000"/>
          <w:sz w:val="32"/>
          <w:szCs w:val="32"/>
        </w:rPr>
        <w:t>截至</w:t>
      </w:r>
      <w:r w:rsidRPr="00CE49DA">
        <w:rPr>
          <w:rFonts w:ascii="仿宋_GB2312" w:eastAsia="仿宋_GB2312"/>
          <w:color w:val="000000"/>
          <w:sz w:val="32"/>
          <w:szCs w:val="32"/>
        </w:rPr>
        <w:t>201</w:t>
      </w:r>
      <w:r w:rsidRPr="00CE49DA">
        <w:rPr>
          <w:rFonts w:ascii="仿宋_GB2312" w:eastAsia="仿宋_GB2312" w:hint="eastAsia"/>
          <w:color w:val="000000"/>
          <w:sz w:val="32"/>
          <w:szCs w:val="32"/>
        </w:rPr>
        <w:t>8年</w:t>
      </w:r>
      <w:r w:rsidRPr="00CE49DA">
        <w:rPr>
          <w:rFonts w:ascii="仿宋_GB2312" w:eastAsia="仿宋_GB2312"/>
          <w:color w:val="000000"/>
          <w:sz w:val="32"/>
          <w:szCs w:val="32"/>
        </w:rPr>
        <w:t>12</w:t>
      </w:r>
      <w:r w:rsidRPr="00CE49DA">
        <w:rPr>
          <w:rFonts w:ascii="仿宋_GB2312" w:eastAsia="仿宋_GB2312" w:hint="eastAsia"/>
          <w:color w:val="000000"/>
          <w:sz w:val="32"/>
          <w:szCs w:val="32"/>
        </w:rPr>
        <w:t>月</w:t>
      </w:r>
      <w:r w:rsidRPr="00CE49DA">
        <w:rPr>
          <w:rFonts w:ascii="仿宋_GB2312" w:eastAsia="仿宋_GB2312"/>
          <w:color w:val="000000"/>
          <w:sz w:val="32"/>
          <w:szCs w:val="32"/>
        </w:rPr>
        <w:t>31</w:t>
      </w:r>
      <w:r w:rsidRPr="00CE49DA">
        <w:rPr>
          <w:rFonts w:ascii="仿宋_GB2312" w:eastAsia="仿宋_GB2312" w:hint="eastAsia"/>
          <w:color w:val="000000"/>
          <w:sz w:val="32"/>
          <w:szCs w:val="32"/>
        </w:rPr>
        <w:t>日，共有车辆</w:t>
      </w:r>
      <w:r w:rsidR="00D06B8E">
        <w:rPr>
          <w:rFonts w:ascii="仿宋_GB2312" w:eastAsia="仿宋_GB2312" w:hint="eastAsia"/>
          <w:color w:val="000000"/>
          <w:sz w:val="32"/>
          <w:szCs w:val="32"/>
        </w:rPr>
        <w:t>0</w:t>
      </w:r>
      <w:r w:rsidRPr="00CE49DA">
        <w:rPr>
          <w:rFonts w:ascii="仿宋_GB2312" w:eastAsia="仿宋_GB2312" w:hint="eastAsia"/>
          <w:color w:val="000000"/>
          <w:sz w:val="32"/>
          <w:szCs w:val="32"/>
        </w:rPr>
        <w:t>辆</w:t>
      </w:r>
      <w:r w:rsidR="00D06B8E">
        <w:rPr>
          <w:rFonts w:ascii="仿宋_GB2312" w:eastAsia="仿宋_GB2312" w:hint="eastAsia"/>
          <w:color w:val="000000"/>
          <w:sz w:val="32"/>
          <w:szCs w:val="32"/>
        </w:rPr>
        <w:t>，</w:t>
      </w:r>
      <w:r w:rsidRPr="009315F9">
        <w:rPr>
          <w:rFonts w:ascii="仿宋_GB2312" w:eastAsia="仿宋_GB2312" w:hint="eastAsia"/>
          <w:color w:val="000000" w:themeColor="text1"/>
          <w:sz w:val="32"/>
          <w:szCs w:val="32"/>
        </w:rPr>
        <w:t>单价</w:t>
      </w:r>
      <w:r w:rsidRPr="009315F9">
        <w:rPr>
          <w:rFonts w:ascii="仿宋_GB2312" w:eastAsia="仿宋_GB2312"/>
          <w:color w:val="000000" w:themeColor="text1"/>
          <w:sz w:val="32"/>
          <w:szCs w:val="32"/>
        </w:rPr>
        <w:t>50</w:t>
      </w:r>
      <w:r w:rsidRPr="009315F9">
        <w:rPr>
          <w:rFonts w:ascii="仿宋_GB2312" w:eastAsia="仿宋_GB2312" w:hint="eastAsia"/>
          <w:color w:val="000000" w:themeColor="text1"/>
          <w:sz w:val="32"/>
          <w:szCs w:val="32"/>
        </w:rPr>
        <w:t>万元以上通用设备</w:t>
      </w:r>
      <w:r w:rsidR="00D06B8E">
        <w:rPr>
          <w:rFonts w:ascii="仿宋_GB2312" w:eastAsia="仿宋_GB2312" w:hint="eastAsia"/>
          <w:color w:val="000000" w:themeColor="text1"/>
          <w:sz w:val="32"/>
          <w:szCs w:val="32"/>
        </w:rPr>
        <w:t>0</w:t>
      </w:r>
      <w:r w:rsidRPr="009315F9">
        <w:rPr>
          <w:rFonts w:ascii="仿宋_GB2312" w:eastAsia="仿宋_GB2312" w:hint="eastAsia"/>
          <w:color w:val="000000" w:themeColor="text1"/>
          <w:sz w:val="32"/>
          <w:szCs w:val="32"/>
        </w:rPr>
        <w:t>台（套），单价</w:t>
      </w:r>
      <w:r w:rsidRPr="009315F9">
        <w:rPr>
          <w:rFonts w:ascii="仿宋_GB2312" w:eastAsia="仿宋_GB2312"/>
          <w:color w:val="000000" w:themeColor="text1"/>
          <w:sz w:val="32"/>
          <w:szCs w:val="32"/>
        </w:rPr>
        <w:t>100</w:t>
      </w:r>
      <w:r w:rsidRPr="00CE49DA">
        <w:rPr>
          <w:rFonts w:ascii="仿宋_GB2312" w:eastAsia="仿宋_GB2312" w:hint="eastAsia"/>
          <w:color w:val="000000"/>
          <w:sz w:val="32"/>
          <w:szCs w:val="32"/>
        </w:rPr>
        <w:t>万元以上专用设备</w:t>
      </w:r>
      <w:r w:rsidR="00D06B8E">
        <w:rPr>
          <w:rFonts w:ascii="仿宋_GB2312" w:eastAsia="仿宋_GB2312" w:hint="eastAsia"/>
          <w:color w:val="000000"/>
          <w:sz w:val="32"/>
          <w:szCs w:val="32"/>
        </w:rPr>
        <w:t>0</w:t>
      </w:r>
      <w:r w:rsidRPr="00CE49DA">
        <w:rPr>
          <w:rFonts w:ascii="仿宋_GB2312" w:eastAsia="仿宋_GB2312" w:hint="eastAsia"/>
          <w:color w:val="000000"/>
          <w:sz w:val="32"/>
          <w:szCs w:val="32"/>
        </w:rPr>
        <w:t>台（套）。</w:t>
      </w:r>
    </w:p>
    <w:p w:rsidR="000D1D50" w:rsidRDefault="000D1D50">
      <w:pPr>
        <w:spacing w:line="600" w:lineRule="atLeast"/>
        <w:ind w:firstLineChars="200" w:firstLine="643"/>
        <w:rPr>
          <w:rFonts w:ascii="仿宋" w:eastAsia="仿宋" w:hAnsi="仿宋"/>
          <w:b/>
          <w:color w:val="000000"/>
          <w:sz w:val="32"/>
          <w:szCs w:val="32"/>
        </w:rPr>
      </w:pPr>
    </w:p>
    <w:p w:rsidR="000E03EE" w:rsidRDefault="000E03EE">
      <w:pPr>
        <w:spacing w:line="600" w:lineRule="atLeast"/>
        <w:ind w:firstLineChars="200" w:firstLine="643"/>
        <w:rPr>
          <w:rFonts w:ascii="仿宋" w:eastAsia="仿宋" w:hAnsi="仿宋"/>
          <w:b/>
          <w:color w:val="000000"/>
          <w:sz w:val="32"/>
          <w:szCs w:val="32"/>
        </w:rPr>
      </w:pPr>
    </w:p>
    <w:p w:rsidR="000E03EE" w:rsidRPr="00CE49DA" w:rsidRDefault="000E03EE">
      <w:pPr>
        <w:spacing w:line="600" w:lineRule="atLeast"/>
        <w:ind w:firstLineChars="200" w:firstLine="643"/>
        <w:rPr>
          <w:rFonts w:ascii="仿宋_GB2312" w:eastAsia="仿宋_GB2312"/>
          <w:b/>
          <w:color w:val="000000"/>
          <w:sz w:val="32"/>
          <w:szCs w:val="32"/>
        </w:rPr>
      </w:pPr>
    </w:p>
    <w:p w:rsidR="009315F9" w:rsidRDefault="009315F9">
      <w:pPr>
        <w:widowControl/>
        <w:jc w:val="left"/>
        <w:rPr>
          <w:rFonts w:ascii="仿宋_GB2312" w:eastAsia="仿宋_GB2312" w:hint="eastAsia"/>
          <w:b/>
          <w:color w:val="000000"/>
          <w:sz w:val="32"/>
          <w:szCs w:val="32"/>
        </w:rPr>
      </w:pPr>
    </w:p>
    <w:p w:rsidR="00DA23F0" w:rsidRDefault="00DA23F0">
      <w:pPr>
        <w:widowControl/>
        <w:jc w:val="left"/>
        <w:rPr>
          <w:rFonts w:ascii="仿宋_GB2312" w:eastAsia="仿宋_GB2312" w:hint="eastAsia"/>
          <w:b/>
          <w:color w:val="000000"/>
          <w:sz w:val="32"/>
          <w:szCs w:val="32"/>
        </w:rPr>
      </w:pPr>
    </w:p>
    <w:p w:rsidR="00DA23F0" w:rsidRDefault="00DA23F0">
      <w:pPr>
        <w:widowControl/>
        <w:jc w:val="left"/>
        <w:rPr>
          <w:rFonts w:ascii="仿宋_GB2312" w:eastAsia="仿宋_GB2312" w:hint="eastAsia"/>
          <w:b/>
          <w:color w:val="000000"/>
          <w:sz w:val="32"/>
          <w:szCs w:val="32"/>
        </w:rPr>
      </w:pPr>
    </w:p>
    <w:p w:rsidR="00DA23F0" w:rsidRDefault="00DA23F0">
      <w:pPr>
        <w:widowControl/>
        <w:jc w:val="left"/>
        <w:rPr>
          <w:rFonts w:ascii="仿宋_GB2312" w:eastAsia="仿宋_GB2312" w:hint="eastAsia"/>
          <w:b/>
          <w:color w:val="000000"/>
          <w:sz w:val="32"/>
          <w:szCs w:val="32"/>
        </w:rPr>
      </w:pPr>
    </w:p>
    <w:p w:rsidR="00DA23F0" w:rsidRDefault="00DA23F0">
      <w:pPr>
        <w:widowControl/>
        <w:jc w:val="left"/>
        <w:rPr>
          <w:rFonts w:ascii="仿宋_GB2312" w:eastAsia="仿宋_GB2312" w:hint="eastAsia"/>
          <w:b/>
          <w:color w:val="000000"/>
          <w:sz w:val="32"/>
          <w:szCs w:val="32"/>
        </w:rPr>
      </w:pPr>
    </w:p>
    <w:p w:rsidR="00DA23F0" w:rsidRDefault="00DA23F0">
      <w:pPr>
        <w:widowControl/>
        <w:jc w:val="left"/>
        <w:rPr>
          <w:rFonts w:ascii="仿宋_GB2312" w:eastAsia="仿宋_GB2312"/>
          <w:b/>
          <w:color w:val="000000"/>
          <w:sz w:val="32"/>
          <w:szCs w:val="32"/>
        </w:rPr>
      </w:pPr>
    </w:p>
    <w:p w:rsidR="000D1D50" w:rsidRPr="004B199D" w:rsidRDefault="00A268C4" w:rsidP="004B199D">
      <w:pPr>
        <w:numPr>
          <w:ilvl w:val="0"/>
          <w:numId w:val="5"/>
        </w:numPr>
        <w:spacing w:line="600" w:lineRule="exact"/>
        <w:ind w:firstLineChars="150" w:firstLine="663"/>
        <w:jc w:val="center"/>
        <w:outlineLvl w:val="0"/>
        <w:rPr>
          <w:rStyle w:val="1Char"/>
          <w:rFonts w:ascii="黑体" w:eastAsia="黑体" w:hAnsi="黑体"/>
          <w:b w:val="0"/>
        </w:rPr>
      </w:pPr>
      <w:bookmarkStart w:id="56" w:name="_Toc15377225"/>
      <w:bookmarkStart w:id="57" w:name="_Toc15396613"/>
      <w:r w:rsidRPr="004B199D">
        <w:rPr>
          <w:rFonts w:ascii="黑体" w:eastAsia="黑体" w:hAnsi="黑体" w:hint="eastAsia"/>
          <w:b/>
          <w:color w:val="000000"/>
          <w:sz w:val="44"/>
          <w:szCs w:val="44"/>
        </w:rPr>
        <w:lastRenderedPageBreak/>
        <w:t>名</w:t>
      </w:r>
      <w:r w:rsidRPr="004B199D">
        <w:rPr>
          <w:rStyle w:val="1Char"/>
          <w:rFonts w:ascii="黑体" w:eastAsia="黑体" w:hAnsi="黑体" w:hint="eastAsia"/>
          <w:b w:val="0"/>
        </w:rPr>
        <w:t>词解释</w:t>
      </w:r>
      <w:bookmarkEnd w:id="56"/>
      <w:bookmarkEnd w:id="57"/>
    </w:p>
    <w:p w:rsidR="000D1D50" w:rsidRPr="00CE49DA" w:rsidRDefault="000D1D50">
      <w:pPr>
        <w:spacing w:line="600" w:lineRule="exact"/>
        <w:jc w:val="left"/>
        <w:rPr>
          <w:rFonts w:ascii="宋体"/>
          <w:b/>
          <w:color w:val="000000"/>
          <w:sz w:val="44"/>
          <w:szCs w:val="44"/>
        </w:rPr>
      </w:pP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1.</w:t>
      </w:r>
      <w:r w:rsidRPr="00CE49DA">
        <w:rPr>
          <w:rFonts w:ascii="仿宋_GB2312" w:eastAsia="仿宋_GB2312" w:hint="eastAsia"/>
          <w:sz w:val="32"/>
          <w:szCs w:val="32"/>
        </w:rPr>
        <w:t>财政拨款收入：指单位从同级财政部门取得的财政预算资金。</w:t>
      </w:r>
    </w:p>
    <w:p w:rsidR="000D1D50" w:rsidRPr="00CE49DA" w:rsidRDefault="002B7D5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A268C4" w:rsidRPr="00CE49DA">
        <w:rPr>
          <w:rFonts w:ascii="仿宋_GB2312" w:eastAsia="仿宋_GB2312"/>
          <w:sz w:val="32"/>
          <w:szCs w:val="32"/>
        </w:rPr>
        <w:t>.</w:t>
      </w:r>
      <w:r w:rsidR="00A268C4" w:rsidRPr="00CE49DA">
        <w:rPr>
          <w:rFonts w:ascii="仿宋_GB2312" w:eastAsia="仿宋_GB2312" w:hint="eastAsia"/>
          <w:sz w:val="32"/>
          <w:szCs w:val="32"/>
        </w:rPr>
        <w:t>年初结转和结余：指以前年度尚未完成、结转到本年按有关规定继续使用的资金。</w:t>
      </w:r>
    </w:p>
    <w:p w:rsidR="000D1D50" w:rsidRPr="00CE49DA" w:rsidRDefault="002B7D5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A268C4" w:rsidRPr="00CE49DA">
        <w:rPr>
          <w:rFonts w:ascii="仿宋_GB2312" w:eastAsia="仿宋_GB2312" w:hint="eastAsia"/>
          <w:sz w:val="32"/>
          <w:szCs w:val="32"/>
        </w:rPr>
        <w:t>年末结转和结余：指单位按有关规定结转到下年或以后年度继续使用的资金。</w:t>
      </w:r>
    </w:p>
    <w:p w:rsidR="008021B7" w:rsidRDefault="002B7D55" w:rsidP="008021B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8021B7">
        <w:rPr>
          <w:rFonts w:ascii="仿宋_GB2312" w:eastAsia="仿宋_GB2312" w:hint="eastAsia"/>
          <w:color w:val="000000"/>
          <w:sz w:val="32"/>
          <w:szCs w:val="32"/>
        </w:rPr>
        <w:t>.一般公共服务支出（类）其他一般公共服务支出（款）其他一般公共服务支出（项）：指除人大事务等项目以外的其他一般公共服务支出。</w:t>
      </w:r>
    </w:p>
    <w:p w:rsidR="008021B7" w:rsidRDefault="002B7D55" w:rsidP="008021B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8021B7">
        <w:rPr>
          <w:rFonts w:ascii="仿宋_GB2312" w:eastAsia="仿宋_GB2312" w:hint="eastAsia"/>
          <w:color w:val="000000"/>
          <w:sz w:val="32"/>
          <w:szCs w:val="32"/>
        </w:rPr>
        <w:t>.社会保障和就业支出（类）行政事业单位离退休（款）机关事业单位基本养老保险缴费支出（项）：指反映机关事业单位实施养老保险制度由单位缴纳的基本养老保险费支出。</w:t>
      </w:r>
    </w:p>
    <w:p w:rsidR="008021B7" w:rsidRDefault="002B7D55" w:rsidP="008021B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8021B7">
        <w:rPr>
          <w:rFonts w:ascii="仿宋_GB2312" w:eastAsia="仿宋_GB2312" w:hint="eastAsia"/>
          <w:color w:val="000000"/>
          <w:sz w:val="32"/>
          <w:szCs w:val="32"/>
        </w:rPr>
        <w:t>.医疗卫生与计划生育支出（类）行政事业单位医疗（款）行政单位医疗（项）：指反映财政部门集中安排的行政单位基本医疗保险缴费经费，未参加医疗保险的行政事业单位的公费医疗经费，按国家规定享受离休人员、红军老战士待遇人员的医疗经费。</w:t>
      </w:r>
    </w:p>
    <w:p w:rsidR="008021B7" w:rsidRDefault="002B7D55" w:rsidP="008021B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8021B7">
        <w:rPr>
          <w:rFonts w:ascii="仿宋_GB2312" w:eastAsia="仿宋_GB2312" w:hint="eastAsia"/>
          <w:color w:val="000000"/>
          <w:sz w:val="32"/>
          <w:szCs w:val="32"/>
        </w:rPr>
        <w:t>.住房保障支出（类）住房改革支出（款）住房公积金（项）：指反映行政事业单位按人力资源的社会保障部、财政部规定的基本工资和津贴补贴以及规定比例为职工缴纳的住房公积金。</w:t>
      </w:r>
    </w:p>
    <w:p w:rsidR="000D1D50" w:rsidRPr="00CE49DA" w:rsidRDefault="002B7D55">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8</w:t>
      </w:r>
      <w:r w:rsidR="00A268C4" w:rsidRPr="00CE49DA">
        <w:rPr>
          <w:rFonts w:ascii="仿宋_GB2312" w:eastAsia="仿宋_GB2312"/>
          <w:color w:val="000000"/>
          <w:sz w:val="32"/>
          <w:szCs w:val="32"/>
        </w:rPr>
        <w:t>.</w:t>
      </w:r>
      <w:r w:rsidR="00A268C4" w:rsidRPr="00CE49DA">
        <w:rPr>
          <w:rFonts w:ascii="仿宋_GB2312" w:eastAsia="仿宋_GB2312" w:hint="eastAsia"/>
          <w:color w:val="000000"/>
          <w:sz w:val="32"/>
          <w:szCs w:val="32"/>
        </w:rPr>
        <w:t>基本支出：指为保障机构正常运转、完成日常工作任务而发生的人员支出和公用支出。</w:t>
      </w:r>
    </w:p>
    <w:p w:rsidR="000D1D50" w:rsidRPr="00CE49DA" w:rsidRDefault="002B7D55">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00A268C4" w:rsidRPr="00CE49DA">
        <w:rPr>
          <w:rFonts w:ascii="仿宋_GB2312" w:eastAsia="仿宋_GB2312"/>
          <w:color w:val="000000"/>
          <w:sz w:val="32"/>
          <w:szCs w:val="32"/>
        </w:rPr>
        <w:t>.</w:t>
      </w:r>
      <w:r w:rsidR="00A268C4" w:rsidRPr="00CE49DA">
        <w:rPr>
          <w:rFonts w:ascii="仿宋_GB2312" w:eastAsia="仿宋_GB2312" w:hint="eastAsia"/>
          <w:color w:val="000000"/>
          <w:sz w:val="32"/>
          <w:szCs w:val="32"/>
        </w:rPr>
        <w:t>项目支出：指在基本支出之外为完成特定行政任务和事业发展目标所发生的支出。</w:t>
      </w:r>
    </w:p>
    <w:p w:rsidR="000D1D50" w:rsidRPr="00CE49DA" w:rsidRDefault="002B7D55">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00A268C4" w:rsidRPr="00CE49DA">
        <w:rPr>
          <w:rFonts w:ascii="仿宋_GB2312" w:eastAsia="仿宋_GB2312"/>
          <w:color w:val="000000"/>
          <w:sz w:val="32"/>
          <w:szCs w:val="32"/>
        </w:rPr>
        <w:t>.</w:t>
      </w:r>
      <w:r w:rsidR="00A268C4" w:rsidRPr="00CE49DA">
        <w:rPr>
          <w:rFonts w:ascii="仿宋_GB2312" w:eastAsia="仿宋_GB2312" w:hint="eastAsia"/>
          <w:color w:val="000000"/>
          <w:sz w:val="32"/>
          <w:szCs w:val="32"/>
        </w:rPr>
        <w:t>经营支出：指事业单位在专业业务活动及其辅助活动之外开展非独立核算经营活动发生的支出。</w:t>
      </w:r>
    </w:p>
    <w:p w:rsidR="000D1D50" w:rsidRPr="00CE49DA" w:rsidRDefault="002B7D5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11</w:t>
      </w:r>
      <w:r w:rsidR="00A268C4" w:rsidRPr="00CE49DA">
        <w:rPr>
          <w:rFonts w:ascii="仿宋_GB2312" w:eastAsia="仿宋_GB2312"/>
          <w:sz w:val="32"/>
          <w:szCs w:val="32"/>
        </w:rPr>
        <w:t>.</w:t>
      </w:r>
      <w:r w:rsidR="00A268C4" w:rsidRPr="00CE49DA">
        <w:rPr>
          <w:rFonts w:ascii="仿宋_GB2312" w:eastAsia="仿宋_GB2312" w:hint="eastAsia"/>
          <w:sz w:val="32"/>
          <w:szCs w:val="32"/>
        </w:rPr>
        <w:t>“三公”经费：指部门用财政拨款安排的因公出国（境）费、公务用车购置及运行费和公务接待费。其中，因公出国（境）</w:t>
      </w:r>
      <w:proofErr w:type="gramStart"/>
      <w:r w:rsidR="00A268C4" w:rsidRPr="00CE49DA">
        <w:rPr>
          <w:rFonts w:ascii="仿宋_GB2312" w:eastAsia="仿宋_GB2312" w:hint="eastAsia"/>
          <w:sz w:val="32"/>
          <w:szCs w:val="32"/>
        </w:rPr>
        <w:t>费反映</w:t>
      </w:r>
      <w:proofErr w:type="gramEnd"/>
      <w:r w:rsidR="00A268C4" w:rsidRPr="00CE49DA">
        <w:rPr>
          <w:rFonts w:ascii="仿宋_GB2312" w:eastAsia="仿宋_GB2312" w:hint="eastAsia"/>
          <w:sz w:val="32"/>
          <w:szCs w:val="32"/>
        </w:rPr>
        <w:t>单位公务出国（境）的国际旅费、国外城市间交通费、住宿费、伙食费、培训费、公杂费等支出；公务用车购置及运行</w:t>
      </w:r>
      <w:proofErr w:type="gramStart"/>
      <w:r w:rsidR="00A268C4" w:rsidRPr="00CE49DA">
        <w:rPr>
          <w:rFonts w:ascii="仿宋_GB2312" w:eastAsia="仿宋_GB2312" w:hint="eastAsia"/>
          <w:sz w:val="32"/>
          <w:szCs w:val="32"/>
        </w:rPr>
        <w:t>费反映</w:t>
      </w:r>
      <w:proofErr w:type="gramEnd"/>
      <w:r w:rsidR="00A268C4" w:rsidRPr="00CE49DA">
        <w:rPr>
          <w:rFonts w:ascii="仿宋_GB2312" w:eastAsia="仿宋_GB2312" w:hint="eastAsia"/>
          <w:sz w:val="32"/>
          <w:szCs w:val="32"/>
        </w:rPr>
        <w:t>单位公务用车车辆购置支出（</w:t>
      </w:r>
      <w:proofErr w:type="gramStart"/>
      <w:r w:rsidR="00A268C4" w:rsidRPr="00CE49DA">
        <w:rPr>
          <w:rFonts w:ascii="仿宋_GB2312" w:eastAsia="仿宋_GB2312" w:hint="eastAsia"/>
          <w:sz w:val="32"/>
          <w:szCs w:val="32"/>
        </w:rPr>
        <w:t>含车辆</w:t>
      </w:r>
      <w:proofErr w:type="gramEnd"/>
      <w:r w:rsidR="00A268C4" w:rsidRPr="00CE49DA">
        <w:rPr>
          <w:rFonts w:ascii="仿宋_GB2312" w:eastAsia="仿宋_GB2312" w:hint="eastAsia"/>
          <w:sz w:val="32"/>
          <w:szCs w:val="32"/>
        </w:rPr>
        <w:t>购置税）及租用费、燃料费、维修费、过路过桥费、保险费等支出；公务接待</w:t>
      </w:r>
      <w:proofErr w:type="gramStart"/>
      <w:r w:rsidR="00A268C4" w:rsidRPr="00CE49DA">
        <w:rPr>
          <w:rFonts w:ascii="仿宋_GB2312" w:eastAsia="仿宋_GB2312" w:hint="eastAsia"/>
          <w:sz w:val="32"/>
          <w:szCs w:val="32"/>
        </w:rPr>
        <w:t>费反映</w:t>
      </w:r>
      <w:proofErr w:type="gramEnd"/>
      <w:r w:rsidR="00A268C4" w:rsidRPr="00CE49DA">
        <w:rPr>
          <w:rFonts w:ascii="仿宋_GB2312" w:eastAsia="仿宋_GB2312" w:hint="eastAsia"/>
          <w:sz w:val="32"/>
          <w:szCs w:val="32"/>
        </w:rPr>
        <w:t>单位按规定开支的各类公务接待（含外宾接待）支出。</w:t>
      </w:r>
    </w:p>
    <w:p w:rsidR="000D1D50" w:rsidRPr="00CE49DA" w:rsidRDefault="002B7D5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00A268C4" w:rsidRPr="00CE49DA">
        <w:rPr>
          <w:rFonts w:ascii="仿宋_GB2312" w:eastAsia="仿宋_GB2312"/>
          <w:sz w:val="32"/>
          <w:szCs w:val="32"/>
        </w:rPr>
        <w:t>.</w:t>
      </w:r>
      <w:r w:rsidR="00A268C4" w:rsidRPr="00CE49DA">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3535F" w:rsidRDefault="0063535F" w:rsidP="00B174FE">
      <w:pPr>
        <w:ind w:firstLineChars="200" w:firstLine="643"/>
        <w:rPr>
          <w:rFonts w:ascii="仿宋" w:eastAsia="仿宋" w:hAnsi="仿宋"/>
          <w:b/>
          <w:color w:val="000000"/>
          <w:sz w:val="32"/>
          <w:szCs w:val="32"/>
        </w:rPr>
      </w:pPr>
      <w:bookmarkStart w:id="58" w:name="_Toc15396614"/>
      <w:bookmarkStart w:id="59" w:name="_Toc15377226"/>
    </w:p>
    <w:p w:rsidR="000E03EE" w:rsidRDefault="000E03EE" w:rsidP="00B174FE">
      <w:pPr>
        <w:ind w:firstLineChars="200" w:firstLine="643"/>
        <w:rPr>
          <w:rFonts w:ascii="仿宋" w:eastAsia="仿宋" w:hAnsi="仿宋"/>
          <w:b/>
          <w:color w:val="000000"/>
          <w:sz w:val="32"/>
          <w:szCs w:val="32"/>
        </w:rPr>
      </w:pPr>
    </w:p>
    <w:p w:rsidR="000E03EE" w:rsidRDefault="000E03EE" w:rsidP="00B174FE">
      <w:pPr>
        <w:ind w:firstLineChars="200" w:firstLine="643"/>
        <w:rPr>
          <w:rFonts w:ascii="仿宋" w:eastAsia="仿宋" w:hAnsi="仿宋"/>
          <w:b/>
          <w:color w:val="000000"/>
          <w:sz w:val="32"/>
          <w:szCs w:val="32"/>
        </w:rPr>
      </w:pPr>
    </w:p>
    <w:p w:rsidR="000E03EE" w:rsidRDefault="000E03EE" w:rsidP="00B174FE">
      <w:pPr>
        <w:ind w:firstLineChars="200" w:firstLine="643"/>
        <w:rPr>
          <w:rFonts w:ascii="仿宋" w:eastAsia="仿宋" w:hAnsi="仿宋"/>
          <w:b/>
          <w:color w:val="000000"/>
          <w:sz w:val="32"/>
          <w:szCs w:val="32"/>
        </w:rPr>
      </w:pPr>
    </w:p>
    <w:p w:rsidR="000E03EE" w:rsidRDefault="000E03EE" w:rsidP="00B174FE">
      <w:pPr>
        <w:ind w:firstLineChars="200" w:firstLine="643"/>
        <w:rPr>
          <w:rFonts w:ascii="仿宋" w:eastAsia="仿宋" w:hAnsi="仿宋"/>
          <w:b/>
          <w:color w:val="000000"/>
          <w:sz w:val="32"/>
          <w:szCs w:val="32"/>
        </w:rPr>
      </w:pPr>
    </w:p>
    <w:p w:rsidR="000E03EE" w:rsidRDefault="000E03EE" w:rsidP="00B174FE">
      <w:pPr>
        <w:ind w:firstLineChars="200" w:firstLine="643"/>
        <w:rPr>
          <w:rFonts w:ascii="仿宋" w:eastAsia="仿宋" w:hAnsi="仿宋"/>
          <w:b/>
          <w:color w:val="000000"/>
          <w:sz w:val="32"/>
          <w:szCs w:val="32"/>
        </w:rPr>
      </w:pPr>
    </w:p>
    <w:p w:rsidR="000E03EE" w:rsidRDefault="000E03EE" w:rsidP="00B174FE">
      <w:pPr>
        <w:ind w:firstLineChars="200" w:firstLine="643"/>
        <w:rPr>
          <w:rFonts w:ascii="仿宋" w:eastAsia="仿宋" w:hAnsi="仿宋"/>
          <w:b/>
          <w:color w:val="000000"/>
          <w:sz w:val="32"/>
          <w:szCs w:val="32"/>
        </w:rPr>
      </w:pPr>
    </w:p>
    <w:p w:rsidR="000E03EE" w:rsidRDefault="000E03EE"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hint="eastAsia"/>
          <w:b/>
          <w:color w:val="000000"/>
          <w:sz w:val="32"/>
          <w:szCs w:val="32"/>
        </w:rPr>
      </w:pPr>
    </w:p>
    <w:p w:rsidR="00DA23F0" w:rsidRDefault="00DA23F0" w:rsidP="00B174FE">
      <w:pPr>
        <w:ind w:firstLineChars="200" w:firstLine="643"/>
        <w:rPr>
          <w:rFonts w:ascii="仿宋" w:eastAsia="仿宋" w:hAnsi="仿宋"/>
          <w:b/>
          <w:color w:val="000000"/>
          <w:sz w:val="32"/>
          <w:szCs w:val="32"/>
        </w:rPr>
      </w:pPr>
    </w:p>
    <w:p w:rsidR="000E03EE" w:rsidRDefault="000E03EE" w:rsidP="00B174FE">
      <w:pPr>
        <w:ind w:firstLineChars="200" w:firstLine="643"/>
        <w:rPr>
          <w:rFonts w:ascii="仿宋" w:eastAsia="仿宋" w:hAnsi="仿宋"/>
          <w:b/>
          <w:color w:val="000000"/>
          <w:sz w:val="32"/>
          <w:szCs w:val="32"/>
        </w:rPr>
      </w:pPr>
    </w:p>
    <w:p w:rsidR="00CE49DA" w:rsidRPr="004B199D" w:rsidRDefault="00CE49DA" w:rsidP="00B174FE">
      <w:pPr>
        <w:ind w:firstLineChars="200" w:firstLine="880"/>
        <w:jc w:val="center"/>
        <w:rPr>
          <w:rStyle w:val="1Char"/>
          <w:rFonts w:ascii="黑体" w:eastAsia="黑体" w:hAnsi="黑体"/>
          <w:b w:val="0"/>
        </w:rPr>
      </w:pPr>
      <w:r w:rsidRPr="007127B7">
        <w:rPr>
          <w:rFonts w:ascii="黑体" w:eastAsia="黑体" w:hAnsi="黑体" w:hint="eastAsia"/>
          <w:color w:val="000000"/>
          <w:sz w:val="44"/>
          <w:szCs w:val="44"/>
        </w:rPr>
        <w:lastRenderedPageBreak/>
        <w:t>第</w:t>
      </w:r>
      <w:r w:rsidRPr="004B199D">
        <w:rPr>
          <w:rStyle w:val="1Char"/>
          <w:rFonts w:ascii="黑体" w:eastAsia="黑体" w:hAnsi="黑体" w:hint="eastAsia"/>
          <w:b w:val="0"/>
        </w:rPr>
        <w:t>四部分 附件</w:t>
      </w:r>
      <w:bookmarkEnd w:id="58"/>
    </w:p>
    <w:p w:rsidR="00CE49DA" w:rsidRDefault="00CE49DA" w:rsidP="00CE49DA">
      <w:pPr>
        <w:spacing w:line="600" w:lineRule="exact"/>
        <w:jc w:val="center"/>
        <w:outlineLvl w:val="0"/>
        <w:rPr>
          <w:rStyle w:val="1Char"/>
        </w:rPr>
      </w:pPr>
    </w:p>
    <w:p w:rsidR="00CE49DA" w:rsidRDefault="00CE49DA" w:rsidP="00622830">
      <w:pPr>
        <w:pStyle w:val="2"/>
        <w:rPr>
          <w:rStyle w:val="1Char"/>
          <w:rFonts w:ascii="仿宋" w:eastAsia="仿宋" w:hAnsi="仿宋"/>
          <w:sz w:val="32"/>
          <w:szCs w:val="32"/>
        </w:rPr>
      </w:pPr>
      <w:bookmarkStart w:id="60" w:name="_Toc15396615"/>
      <w:r w:rsidRPr="00CE49DA">
        <w:rPr>
          <w:rStyle w:val="1Char"/>
          <w:rFonts w:ascii="仿宋" w:eastAsia="仿宋" w:hAnsi="仿宋" w:hint="eastAsia"/>
          <w:sz w:val="32"/>
          <w:szCs w:val="32"/>
        </w:rPr>
        <w:t>附件1</w:t>
      </w:r>
      <w:bookmarkEnd w:id="60"/>
    </w:p>
    <w:p w:rsidR="00CE49DA" w:rsidRPr="00065F8F" w:rsidRDefault="008021B7" w:rsidP="00CE49DA">
      <w:pPr>
        <w:spacing w:line="600" w:lineRule="exact"/>
        <w:jc w:val="center"/>
        <w:outlineLvl w:val="0"/>
        <w:rPr>
          <w:rFonts w:ascii="黑体" w:eastAsia="黑体" w:hAnsi="黑体" w:cs="方正小标宋简体"/>
          <w:sz w:val="36"/>
          <w:szCs w:val="36"/>
        </w:rPr>
      </w:pPr>
      <w:bookmarkStart w:id="61" w:name="_Toc15396616"/>
      <w:r>
        <w:rPr>
          <w:rFonts w:ascii="黑体" w:eastAsia="黑体" w:hAnsi="黑体" w:cs="方正小标宋简体" w:hint="eastAsia"/>
          <w:sz w:val="36"/>
          <w:szCs w:val="36"/>
        </w:rPr>
        <w:t>市重点办</w:t>
      </w:r>
      <w:r w:rsidR="00CE49DA" w:rsidRPr="00065F8F">
        <w:rPr>
          <w:rFonts w:ascii="黑体" w:eastAsia="黑体" w:hAnsi="黑体" w:cs="方正小标宋简体" w:hint="eastAsia"/>
          <w:sz w:val="36"/>
          <w:szCs w:val="36"/>
        </w:rPr>
        <w:t>2018年部门整体支出绩效评价报告</w:t>
      </w:r>
      <w:bookmarkEnd w:id="61"/>
    </w:p>
    <w:p w:rsidR="00CE49DA" w:rsidRPr="00CE49DA" w:rsidRDefault="00CE49DA" w:rsidP="00CE49DA">
      <w:pPr>
        <w:spacing w:line="580" w:lineRule="exact"/>
        <w:ind w:firstLineChars="200" w:firstLine="640"/>
        <w:rPr>
          <w:rFonts w:ascii="黑体" w:eastAsia="黑体" w:hAnsi="黑体" w:cs="黑体"/>
          <w:sz w:val="32"/>
          <w:szCs w:val="32"/>
        </w:rPr>
      </w:pPr>
    </w:p>
    <w:p w:rsidR="00CE49DA" w:rsidRPr="00CE49DA" w:rsidRDefault="00CE49DA" w:rsidP="00CE49DA">
      <w:pPr>
        <w:spacing w:line="580" w:lineRule="exact"/>
        <w:ind w:firstLineChars="200" w:firstLine="640"/>
        <w:rPr>
          <w:rFonts w:ascii="黑体" w:eastAsia="黑体" w:hAnsi="黑体" w:cs="黑体"/>
          <w:sz w:val="32"/>
          <w:szCs w:val="32"/>
        </w:rPr>
      </w:pPr>
      <w:r w:rsidRPr="00CE49DA">
        <w:rPr>
          <w:rFonts w:ascii="黑体" w:eastAsia="黑体" w:hAnsi="黑体" w:cs="黑体" w:hint="eastAsia"/>
          <w:sz w:val="32"/>
          <w:szCs w:val="32"/>
        </w:rPr>
        <w:t>一、部门（单位）概况</w:t>
      </w:r>
    </w:p>
    <w:p w:rsidR="00CE49DA" w:rsidRDefault="00CE49DA" w:rsidP="00CE49DA">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（一）机构组成。</w:t>
      </w:r>
    </w:p>
    <w:p w:rsidR="00917FFA" w:rsidRPr="00BC5361" w:rsidRDefault="00917FFA" w:rsidP="00CE49DA">
      <w:pPr>
        <w:spacing w:line="580" w:lineRule="exact"/>
        <w:ind w:firstLineChars="200" w:firstLine="640"/>
        <w:rPr>
          <w:rFonts w:ascii="仿宋" w:eastAsia="仿宋" w:hAnsi="仿宋" w:cs="仿宋_GB2312"/>
          <w:sz w:val="32"/>
          <w:szCs w:val="32"/>
        </w:rPr>
      </w:pPr>
      <w:r w:rsidRPr="00917FFA">
        <w:rPr>
          <w:rFonts w:ascii="仿宋" w:eastAsia="仿宋" w:hAnsi="仿宋" w:cs="仿宋_GB2312" w:hint="eastAsia"/>
          <w:sz w:val="32"/>
          <w:szCs w:val="32"/>
        </w:rPr>
        <w:t>本单位</w:t>
      </w:r>
      <w:proofErr w:type="gramStart"/>
      <w:r w:rsidRPr="00917FFA">
        <w:rPr>
          <w:rFonts w:ascii="仿宋" w:eastAsia="仿宋" w:hAnsi="仿宋" w:cs="仿宋_GB2312" w:hint="eastAsia"/>
          <w:sz w:val="32"/>
          <w:szCs w:val="32"/>
        </w:rPr>
        <w:t>属参公管理</w:t>
      </w:r>
      <w:proofErr w:type="gramEnd"/>
      <w:r w:rsidRPr="00917FFA">
        <w:rPr>
          <w:rFonts w:ascii="仿宋" w:eastAsia="仿宋" w:hAnsi="仿宋" w:cs="仿宋_GB2312" w:hint="eastAsia"/>
          <w:sz w:val="32"/>
          <w:szCs w:val="32"/>
        </w:rPr>
        <w:t>的一级核算单位，内设综合科、建设协调科、项目</w:t>
      </w:r>
      <w:proofErr w:type="gramStart"/>
      <w:r w:rsidRPr="00917FFA">
        <w:rPr>
          <w:rFonts w:ascii="仿宋" w:eastAsia="仿宋" w:hAnsi="仿宋" w:cs="仿宋_GB2312" w:hint="eastAsia"/>
          <w:sz w:val="32"/>
          <w:szCs w:val="32"/>
        </w:rPr>
        <w:t>推进科</w:t>
      </w:r>
      <w:proofErr w:type="gramEnd"/>
      <w:r w:rsidRPr="00917FFA">
        <w:rPr>
          <w:rFonts w:ascii="仿宋" w:eastAsia="仿宋" w:hAnsi="仿宋" w:cs="仿宋_GB2312" w:hint="eastAsia"/>
          <w:sz w:val="32"/>
          <w:szCs w:val="32"/>
        </w:rPr>
        <w:t>3个职能科室，领导</w:t>
      </w:r>
      <w:proofErr w:type="gramStart"/>
      <w:r w:rsidRPr="00917FFA">
        <w:rPr>
          <w:rFonts w:ascii="仿宋" w:eastAsia="仿宋" w:hAnsi="仿宋" w:cs="仿宋_GB2312" w:hint="eastAsia"/>
          <w:sz w:val="32"/>
          <w:szCs w:val="32"/>
        </w:rPr>
        <w:t>职数设主任</w:t>
      </w:r>
      <w:proofErr w:type="gramEnd"/>
      <w:r w:rsidRPr="00917FFA">
        <w:rPr>
          <w:rFonts w:ascii="仿宋" w:eastAsia="仿宋" w:hAnsi="仿宋" w:cs="仿宋_GB2312" w:hint="eastAsia"/>
          <w:sz w:val="32"/>
          <w:szCs w:val="32"/>
        </w:rPr>
        <w:t>1名，副主任</w:t>
      </w:r>
      <w:r w:rsidR="001C17CB">
        <w:rPr>
          <w:rFonts w:ascii="仿宋" w:eastAsia="仿宋" w:hAnsi="仿宋" w:cs="仿宋_GB2312" w:hint="eastAsia"/>
          <w:sz w:val="32"/>
          <w:szCs w:val="32"/>
        </w:rPr>
        <w:t>2</w:t>
      </w:r>
      <w:r w:rsidRPr="00917FFA">
        <w:rPr>
          <w:rFonts w:ascii="仿宋" w:eastAsia="仿宋" w:hAnsi="仿宋" w:cs="仿宋_GB2312" w:hint="eastAsia"/>
          <w:sz w:val="32"/>
          <w:szCs w:val="32"/>
        </w:rPr>
        <w:t>名，科级职数</w:t>
      </w:r>
      <w:r w:rsidR="001C17CB">
        <w:rPr>
          <w:rFonts w:ascii="仿宋" w:eastAsia="仿宋" w:hAnsi="仿宋" w:cs="仿宋_GB2312" w:hint="eastAsia"/>
          <w:sz w:val="32"/>
          <w:szCs w:val="32"/>
        </w:rPr>
        <w:t>5</w:t>
      </w:r>
      <w:r w:rsidRPr="00917FFA">
        <w:rPr>
          <w:rFonts w:ascii="仿宋" w:eastAsia="仿宋" w:hAnsi="仿宋" w:cs="仿宋_GB2312" w:hint="eastAsia"/>
          <w:sz w:val="32"/>
          <w:szCs w:val="32"/>
        </w:rPr>
        <w:t>名。未有变动。</w:t>
      </w:r>
    </w:p>
    <w:p w:rsidR="00CE49DA" w:rsidRDefault="00CE49DA" w:rsidP="00CE49DA">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（二）机构职能。</w:t>
      </w:r>
    </w:p>
    <w:p w:rsidR="00917FFA" w:rsidRPr="00BC5361" w:rsidRDefault="00917FFA" w:rsidP="00917FFA">
      <w:pPr>
        <w:autoSpaceDE w:val="0"/>
        <w:autoSpaceDN w:val="0"/>
        <w:adjustRightInd w:val="0"/>
        <w:spacing w:line="600" w:lineRule="atLeast"/>
        <w:ind w:firstLine="640"/>
        <w:rPr>
          <w:rFonts w:ascii="仿宋" w:eastAsia="仿宋" w:hAnsi="仿宋" w:cs="仿宋_GB2312"/>
          <w:sz w:val="32"/>
          <w:szCs w:val="32"/>
        </w:rPr>
      </w:pPr>
      <w:r w:rsidRPr="007E68A0">
        <w:rPr>
          <w:rFonts w:ascii="仿宋_GB2312" w:eastAsia="仿宋_GB2312" w:cs="仿宋_GB2312" w:hint="eastAsia"/>
          <w:color w:val="333333"/>
          <w:kern w:val="0"/>
          <w:sz w:val="32"/>
          <w:szCs w:val="32"/>
          <w:lang w:val="zh-CN"/>
        </w:rPr>
        <w:t>市重点办的主要职责为负责具体重点项目的征地拆迁、工程建设环境保障等综合协调服务工作。</w:t>
      </w:r>
    </w:p>
    <w:p w:rsidR="00CE49DA" w:rsidRDefault="00CE49DA" w:rsidP="00CE49DA">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（三）人员概况。</w:t>
      </w:r>
    </w:p>
    <w:p w:rsidR="00917FFA" w:rsidRPr="00917FFA" w:rsidRDefault="00917FFA" w:rsidP="00917FFA">
      <w:pPr>
        <w:snapToGrid w:val="0"/>
        <w:spacing w:line="520" w:lineRule="exact"/>
        <w:ind w:firstLineChars="200" w:firstLine="640"/>
        <w:rPr>
          <w:rFonts w:ascii="仿宋" w:eastAsia="仿宋" w:hAnsi="仿宋" w:cs="仿宋_GB2312"/>
          <w:sz w:val="32"/>
          <w:szCs w:val="32"/>
        </w:rPr>
      </w:pPr>
      <w:r w:rsidRPr="007E68A0">
        <w:rPr>
          <w:rFonts w:ascii="仿宋_GB2312" w:eastAsia="仿宋_GB2312" w:hAnsi="仿宋" w:hint="eastAsia"/>
          <w:sz w:val="32"/>
          <w:szCs w:val="32"/>
        </w:rPr>
        <w:t>人员：事业编制</w:t>
      </w:r>
      <w:r w:rsidR="001C17CB">
        <w:rPr>
          <w:rFonts w:ascii="仿宋_GB2312" w:eastAsia="仿宋_GB2312" w:hAnsi="仿宋" w:hint="eastAsia"/>
          <w:sz w:val="32"/>
          <w:szCs w:val="32"/>
        </w:rPr>
        <w:t>13</w:t>
      </w:r>
      <w:r w:rsidRPr="007E68A0">
        <w:rPr>
          <w:rFonts w:ascii="仿宋_GB2312" w:eastAsia="仿宋_GB2312" w:hAnsi="仿宋" w:hint="eastAsia"/>
          <w:sz w:val="32"/>
          <w:szCs w:val="32"/>
        </w:rPr>
        <w:t>名，工勤编制</w:t>
      </w:r>
      <w:r w:rsidR="001C17CB">
        <w:rPr>
          <w:rFonts w:ascii="仿宋_GB2312" w:eastAsia="仿宋_GB2312" w:hAnsi="仿宋" w:hint="eastAsia"/>
          <w:sz w:val="32"/>
          <w:szCs w:val="32"/>
        </w:rPr>
        <w:t>1</w:t>
      </w:r>
      <w:r w:rsidRPr="007E68A0">
        <w:rPr>
          <w:rFonts w:ascii="仿宋_GB2312" w:eastAsia="仿宋_GB2312" w:hAnsi="仿宋" w:hint="eastAsia"/>
          <w:sz w:val="32"/>
          <w:szCs w:val="32"/>
        </w:rPr>
        <w:t>名，当年</w:t>
      </w:r>
      <w:r>
        <w:rPr>
          <w:rFonts w:ascii="仿宋_GB2312" w:eastAsia="仿宋_GB2312" w:hAnsi="仿宋" w:hint="eastAsia"/>
          <w:sz w:val="32"/>
          <w:szCs w:val="32"/>
        </w:rPr>
        <w:t>新增</w:t>
      </w:r>
      <w:r w:rsidRPr="007E68A0">
        <w:rPr>
          <w:rFonts w:ascii="仿宋_GB2312" w:eastAsia="仿宋_GB2312" w:hAnsi="仿宋" w:hint="eastAsia"/>
          <w:sz w:val="32"/>
          <w:szCs w:val="32"/>
        </w:rPr>
        <w:t>事业人员2人，</w:t>
      </w:r>
      <w:r>
        <w:rPr>
          <w:rFonts w:ascii="仿宋_GB2312" w:eastAsia="仿宋_GB2312" w:hAnsi="仿宋" w:hint="eastAsia"/>
          <w:sz w:val="32"/>
          <w:szCs w:val="32"/>
        </w:rPr>
        <w:t>退休人员1人。</w:t>
      </w:r>
      <w:r w:rsidRPr="007E68A0">
        <w:rPr>
          <w:rFonts w:ascii="仿宋_GB2312" w:eastAsia="仿宋_GB2312" w:hAnsi="仿宋" w:hint="eastAsia"/>
          <w:sz w:val="32"/>
          <w:szCs w:val="32"/>
        </w:rPr>
        <w:t>实际在岗人员</w:t>
      </w:r>
      <w:r>
        <w:rPr>
          <w:rFonts w:ascii="仿宋_GB2312" w:eastAsia="仿宋_GB2312" w:hAnsi="仿宋" w:hint="eastAsia"/>
          <w:sz w:val="32"/>
          <w:szCs w:val="32"/>
        </w:rPr>
        <w:t>13</w:t>
      </w:r>
      <w:r w:rsidRPr="007E68A0">
        <w:rPr>
          <w:rFonts w:ascii="仿宋_GB2312" w:eastAsia="仿宋_GB2312" w:hAnsi="仿宋" w:hint="eastAsia"/>
          <w:sz w:val="32"/>
          <w:szCs w:val="32"/>
        </w:rPr>
        <w:t>人，年末退休人员</w:t>
      </w:r>
      <w:r>
        <w:rPr>
          <w:rFonts w:ascii="仿宋_GB2312" w:eastAsia="仿宋_GB2312" w:hAnsi="仿宋" w:hint="eastAsia"/>
          <w:sz w:val="32"/>
          <w:szCs w:val="32"/>
        </w:rPr>
        <w:t>6</w:t>
      </w:r>
      <w:r w:rsidRPr="007E68A0">
        <w:rPr>
          <w:rFonts w:ascii="仿宋_GB2312" w:eastAsia="仿宋_GB2312" w:hAnsi="仿宋" w:hint="eastAsia"/>
          <w:sz w:val="32"/>
          <w:szCs w:val="32"/>
        </w:rPr>
        <w:t>名。</w:t>
      </w:r>
    </w:p>
    <w:p w:rsidR="00CE49DA" w:rsidRPr="00CE49DA" w:rsidRDefault="00CE49DA" w:rsidP="00CE49DA">
      <w:pPr>
        <w:spacing w:line="580" w:lineRule="exact"/>
        <w:ind w:firstLineChars="200" w:firstLine="640"/>
        <w:rPr>
          <w:rFonts w:ascii="黑体" w:eastAsia="黑体" w:hAnsi="黑体" w:cs="黑体"/>
          <w:sz w:val="32"/>
          <w:szCs w:val="32"/>
        </w:rPr>
      </w:pPr>
      <w:r w:rsidRPr="00CE49DA">
        <w:rPr>
          <w:rFonts w:ascii="黑体" w:eastAsia="黑体" w:hAnsi="黑体" w:cs="黑体"/>
          <w:sz w:val="32"/>
          <w:szCs w:val="32"/>
        </w:rPr>
        <w:t>二、部门财政资金收支情况</w:t>
      </w:r>
    </w:p>
    <w:p w:rsidR="00CE49DA" w:rsidRDefault="00CE49DA" w:rsidP="00CE49DA">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（一）部门财政资金收入情况。</w:t>
      </w:r>
    </w:p>
    <w:p w:rsidR="00917FFA" w:rsidRPr="00917FFA" w:rsidRDefault="00917FFA" w:rsidP="00917FFA">
      <w:pPr>
        <w:spacing w:line="580" w:lineRule="exact"/>
        <w:ind w:firstLineChars="200" w:firstLine="640"/>
        <w:rPr>
          <w:rFonts w:ascii="仿宋" w:eastAsia="仿宋" w:hAnsi="仿宋" w:cs="仿宋_GB2312"/>
          <w:sz w:val="32"/>
          <w:szCs w:val="32"/>
        </w:rPr>
      </w:pPr>
      <w:r w:rsidRPr="00917FFA">
        <w:rPr>
          <w:rFonts w:ascii="仿宋" w:eastAsia="仿宋" w:hAnsi="仿宋" w:cs="仿宋_GB2312" w:hint="eastAsia"/>
          <w:sz w:val="32"/>
          <w:szCs w:val="32"/>
        </w:rPr>
        <w:t>本年实际收到财政拨款收入14608.07万元；</w:t>
      </w:r>
    </w:p>
    <w:p w:rsidR="00917FFA" w:rsidRPr="00BC5361" w:rsidRDefault="00917FFA" w:rsidP="00CE49DA">
      <w:pPr>
        <w:spacing w:line="580" w:lineRule="exact"/>
        <w:ind w:firstLineChars="200" w:firstLine="640"/>
        <w:rPr>
          <w:rFonts w:ascii="仿宋" w:eastAsia="仿宋" w:hAnsi="仿宋" w:cs="仿宋_GB2312"/>
          <w:sz w:val="32"/>
          <w:szCs w:val="32"/>
        </w:rPr>
      </w:pPr>
      <w:r w:rsidRPr="00917FFA">
        <w:rPr>
          <w:rFonts w:ascii="仿宋" w:eastAsia="仿宋" w:hAnsi="仿宋" w:cs="仿宋_GB2312" w:hint="eastAsia"/>
          <w:sz w:val="32"/>
          <w:szCs w:val="32"/>
        </w:rPr>
        <w:t>2017年结余56.8万元（其中：基本支出结余38.79万元，项目支出结余18.01万元）</w:t>
      </w:r>
      <w:r>
        <w:rPr>
          <w:rFonts w:ascii="仿宋" w:eastAsia="仿宋" w:hAnsi="仿宋" w:cs="仿宋_GB2312" w:hint="eastAsia"/>
          <w:sz w:val="32"/>
          <w:szCs w:val="32"/>
        </w:rPr>
        <w:t>。</w:t>
      </w:r>
      <w:r w:rsidRPr="00BC5361">
        <w:rPr>
          <w:rFonts w:ascii="仿宋" w:eastAsia="仿宋" w:hAnsi="仿宋" w:cs="仿宋_GB2312"/>
          <w:sz w:val="32"/>
          <w:szCs w:val="32"/>
        </w:rPr>
        <w:t xml:space="preserve"> </w:t>
      </w:r>
    </w:p>
    <w:p w:rsidR="00CE49DA" w:rsidRDefault="00CE49DA" w:rsidP="00CE49DA">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（二）部门财政资金支出情况。</w:t>
      </w:r>
    </w:p>
    <w:p w:rsidR="00917FFA" w:rsidRPr="00917FFA" w:rsidRDefault="00917FFA" w:rsidP="00917FFA">
      <w:pPr>
        <w:spacing w:line="580" w:lineRule="exact"/>
        <w:ind w:firstLineChars="200" w:firstLine="640"/>
        <w:rPr>
          <w:rFonts w:ascii="仿宋" w:eastAsia="仿宋" w:hAnsi="仿宋" w:cs="仿宋_GB2312"/>
          <w:sz w:val="32"/>
          <w:szCs w:val="32"/>
        </w:rPr>
      </w:pPr>
      <w:r w:rsidRPr="00917FFA">
        <w:rPr>
          <w:rFonts w:ascii="仿宋" w:eastAsia="仿宋" w:hAnsi="仿宋" w:cs="仿宋_GB2312" w:hint="eastAsia"/>
          <w:sz w:val="32"/>
          <w:szCs w:val="32"/>
        </w:rPr>
        <w:lastRenderedPageBreak/>
        <w:t>本年支出4303.82万元（其中：基本支出270.25万元，项目支出4033.57万元）；</w:t>
      </w:r>
    </w:p>
    <w:p w:rsidR="00917FFA" w:rsidRPr="00917FFA" w:rsidRDefault="00917FFA" w:rsidP="00917FFA">
      <w:pPr>
        <w:spacing w:line="580" w:lineRule="exact"/>
        <w:ind w:firstLineChars="200" w:firstLine="640"/>
        <w:rPr>
          <w:rFonts w:ascii="仿宋" w:eastAsia="仿宋" w:hAnsi="仿宋" w:cs="仿宋_GB2312"/>
          <w:sz w:val="32"/>
          <w:szCs w:val="32"/>
        </w:rPr>
      </w:pPr>
      <w:r w:rsidRPr="00917FFA">
        <w:rPr>
          <w:rFonts w:ascii="仿宋" w:eastAsia="仿宋" w:hAnsi="仿宋" w:cs="仿宋_GB2312" w:hint="eastAsia"/>
          <w:sz w:val="32"/>
          <w:szCs w:val="32"/>
        </w:rPr>
        <w:t>当年结余10361.06万元（其中：基本支出结余0.06万元，项目支出结余10361万元）。</w:t>
      </w:r>
    </w:p>
    <w:p w:rsidR="00917FFA" w:rsidRPr="00917FFA" w:rsidRDefault="00917FFA" w:rsidP="00CE49DA">
      <w:pPr>
        <w:spacing w:line="580" w:lineRule="exact"/>
        <w:ind w:firstLineChars="200" w:firstLine="640"/>
        <w:rPr>
          <w:rFonts w:ascii="仿宋" w:eastAsia="仿宋" w:hAnsi="仿宋" w:cs="仿宋_GB2312"/>
          <w:sz w:val="32"/>
          <w:szCs w:val="32"/>
        </w:rPr>
      </w:pPr>
      <w:r w:rsidRPr="00917FFA">
        <w:rPr>
          <w:rFonts w:ascii="仿宋" w:eastAsia="仿宋" w:hAnsi="仿宋" w:cs="仿宋_GB2312" w:hint="eastAsia"/>
          <w:sz w:val="32"/>
          <w:szCs w:val="32"/>
        </w:rPr>
        <w:t>项目支出结余10361万元属动车</w:t>
      </w:r>
      <w:proofErr w:type="gramStart"/>
      <w:r w:rsidRPr="00917FFA">
        <w:rPr>
          <w:rFonts w:ascii="仿宋" w:eastAsia="仿宋" w:hAnsi="仿宋" w:cs="仿宋_GB2312" w:hint="eastAsia"/>
          <w:sz w:val="32"/>
          <w:szCs w:val="32"/>
        </w:rPr>
        <w:t>所项目</w:t>
      </w:r>
      <w:proofErr w:type="gramEnd"/>
      <w:r w:rsidRPr="00917FFA">
        <w:rPr>
          <w:rFonts w:ascii="仿宋" w:eastAsia="仿宋" w:hAnsi="仿宋" w:cs="仿宋_GB2312" w:hint="eastAsia"/>
          <w:sz w:val="32"/>
          <w:szCs w:val="32"/>
        </w:rPr>
        <w:t>工作未完经费。</w:t>
      </w:r>
    </w:p>
    <w:p w:rsidR="00CE49DA" w:rsidRPr="00CE49DA" w:rsidRDefault="00CE49DA" w:rsidP="00CE49DA">
      <w:pPr>
        <w:spacing w:line="580" w:lineRule="exact"/>
        <w:ind w:firstLineChars="200" w:firstLine="640"/>
        <w:rPr>
          <w:rFonts w:ascii="黑体" w:eastAsia="黑体" w:hAnsi="黑体" w:cs="黑体"/>
          <w:sz w:val="32"/>
          <w:szCs w:val="32"/>
        </w:rPr>
      </w:pPr>
      <w:r w:rsidRPr="00CE49DA">
        <w:rPr>
          <w:rFonts w:ascii="黑体" w:eastAsia="黑体" w:hAnsi="黑体" w:cs="黑体"/>
          <w:sz w:val="32"/>
          <w:szCs w:val="32"/>
        </w:rPr>
        <w:t>三、部门整体预算绩效管理情况（根据适用指标体系进行调整）</w:t>
      </w:r>
    </w:p>
    <w:p w:rsidR="00CE49DA" w:rsidRPr="0063535F" w:rsidRDefault="00CE49DA" w:rsidP="0063535F">
      <w:pPr>
        <w:pStyle w:val="Default"/>
        <w:spacing w:line="560" w:lineRule="exact"/>
        <w:ind w:firstLineChars="200" w:firstLine="640"/>
        <w:rPr>
          <w:rFonts w:ascii="仿宋_GB2312" w:eastAsia="仿宋_GB2312"/>
          <w:sz w:val="32"/>
          <w:szCs w:val="32"/>
        </w:rPr>
      </w:pPr>
      <w:r w:rsidRPr="0063535F">
        <w:rPr>
          <w:rFonts w:ascii="仿宋_GB2312" w:eastAsia="仿宋_GB2312"/>
          <w:sz w:val="32"/>
          <w:szCs w:val="32"/>
        </w:rPr>
        <w:t>（一）部门预算管理。</w:t>
      </w:r>
    </w:p>
    <w:p w:rsidR="00BC1150" w:rsidRPr="0063535F" w:rsidRDefault="00BC1150"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本年度年初预算收入176.4万元，2017年度结余56.8万元，调整后合计预算总收入233.2万元。</w:t>
      </w:r>
    </w:p>
    <w:p w:rsidR="00BC1150" w:rsidRPr="0063535F" w:rsidRDefault="00BC1150"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本年实际收到财政拨款收入14608.07万元</w:t>
      </w:r>
      <w:r w:rsidR="00D77E72" w:rsidRPr="0063535F">
        <w:rPr>
          <w:rFonts w:ascii="仿宋_GB2312" w:eastAsia="仿宋_GB2312" w:hint="eastAsia"/>
          <w:sz w:val="32"/>
          <w:szCs w:val="32"/>
        </w:rPr>
        <w:t>，主要原因为动车</w:t>
      </w:r>
      <w:proofErr w:type="gramStart"/>
      <w:r w:rsidR="00D77E72" w:rsidRPr="0063535F">
        <w:rPr>
          <w:rFonts w:ascii="仿宋_GB2312" w:eastAsia="仿宋_GB2312" w:hint="eastAsia"/>
          <w:sz w:val="32"/>
          <w:szCs w:val="32"/>
        </w:rPr>
        <w:t>所项目</w:t>
      </w:r>
      <w:proofErr w:type="gramEnd"/>
      <w:r w:rsidR="00D77E72" w:rsidRPr="0063535F">
        <w:rPr>
          <w:rFonts w:ascii="仿宋_GB2312" w:eastAsia="仿宋_GB2312" w:hint="eastAsia"/>
          <w:sz w:val="32"/>
          <w:szCs w:val="32"/>
        </w:rPr>
        <w:t>资金追加14</w:t>
      </w:r>
      <w:r w:rsidR="00DA23F0">
        <w:rPr>
          <w:rFonts w:ascii="仿宋_GB2312" w:eastAsia="仿宋_GB2312" w:hint="eastAsia"/>
          <w:sz w:val="32"/>
          <w:szCs w:val="32"/>
        </w:rPr>
        <w:t>361</w:t>
      </w:r>
      <w:r w:rsidR="00D77E72" w:rsidRPr="0063535F">
        <w:rPr>
          <w:rFonts w:ascii="仿宋_GB2312" w:eastAsia="仿宋_GB2312" w:hint="eastAsia"/>
          <w:sz w:val="32"/>
          <w:szCs w:val="32"/>
        </w:rPr>
        <w:t>万元。</w:t>
      </w:r>
    </w:p>
    <w:p w:rsidR="00BC1150" w:rsidRPr="0063535F" w:rsidRDefault="00BC1150"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本年度预算支出176.4万元。其中，按使用情况分：基本支出160.85万元，项目支出15.55万元；按功能分：一般公共服务支出139.07万元，社会保障和就业支出16.33万元，医疗卫生与计划生育支出6.13万元，住房保障支出14.87万元。</w:t>
      </w:r>
    </w:p>
    <w:p w:rsidR="00BC1150" w:rsidRPr="0063535F" w:rsidRDefault="00BC1150"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本年实际支出4303.82万元（其中：基本支出270.25万元，项目支出4033.57万元）；按支出类别：工资及福利支出216.33万元，比上年增加81%，主要是</w:t>
      </w:r>
      <w:proofErr w:type="gramStart"/>
      <w:r w:rsidRPr="0063535F">
        <w:rPr>
          <w:rFonts w:ascii="仿宋_GB2312" w:eastAsia="仿宋_GB2312" w:hint="eastAsia"/>
          <w:sz w:val="32"/>
          <w:szCs w:val="32"/>
        </w:rPr>
        <w:t>上年应</w:t>
      </w:r>
      <w:proofErr w:type="gramEnd"/>
      <w:r w:rsidRPr="0063535F">
        <w:rPr>
          <w:rFonts w:ascii="仿宋_GB2312" w:eastAsia="仿宋_GB2312" w:hint="eastAsia"/>
          <w:sz w:val="32"/>
          <w:szCs w:val="32"/>
        </w:rPr>
        <w:t>支未支奖金在本年度开支及人员增加；商品和服务支出69.39万元，比上年增加9.58,万元，增加16%，主要是今年脱贫攻坚任务加大，导致差旅费、租车费等各项费用增加，另外项目上各种协调工作加大也导致经费增加。</w:t>
      </w:r>
    </w:p>
    <w:p w:rsidR="00BC1150" w:rsidRPr="0063535F" w:rsidRDefault="00BC1150"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lastRenderedPageBreak/>
        <w:t>当年结余10361.06万元（其中：基本支出结余0.06万元，项目支出结余10361万元）。</w:t>
      </w:r>
    </w:p>
    <w:p w:rsidR="00BC1150" w:rsidRDefault="00BC1150" w:rsidP="0063535F">
      <w:pPr>
        <w:pStyle w:val="Default"/>
        <w:spacing w:line="560" w:lineRule="exact"/>
        <w:ind w:firstLineChars="200" w:firstLine="640"/>
        <w:rPr>
          <w:rFonts w:ascii="仿宋_GB2312" w:eastAsia="仿宋_GB2312" w:hAnsi="仿宋"/>
          <w:sz w:val="32"/>
          <w:szCs w:val="32"/>
        </w:rPr>
      </w:pPr>
      <w:r w:rsidRPr="0063535F">
        <w:rPr>
          <w:rFonts w:ascii="仿宋_GB2312" w:eastAsia="仿宋_GB2312" w:hint="eastAsia"/>
          <w:sz w:val="32"/>
          <w:szCs w:val="32"/>
        </w:rPr>
        <w:t>项目支出结余10361万元属动车</w:t>
      </w:r>
      <w:proofErr w:type="gramStart"/>
      <w:r w:rsidRPr="0063535F">
        <w:rPr>
          <w:rFonts w:ascii="仿宋_GB2312" w:eastAsia="仿宋_GB2312" w:hint="eastAsia"/>
          <w:sz w:val="32"/>
          <w:szCs w:val="32"/>
        </w:rPr>
        <w:t>所项目</w:t>
      </w:r>
      <w:proofErr w:type="gramEnd"/>
      <w:r w:rsidRPr="0063535F">
        <w:rPr>
          <w:rFonts w:ascii="仿宋_GB2312" w:eastAsia="仿宋_GB2312" w:hint="eastAsia"/>
          <w:sz w:val="32"/>
          <w:szCs w:val="32"/>
        </w:rPr>
        <w:t>工作未完经费</w:t>
      </w:r>
      <w:r w:rsidRPr="007E68A0">
        <w:rPr>
          <w:rFonts w:ascii="仿宋_GB2312" w:eastAsia="仿宋_GB2312" w:hAnsi="仿宋" w:hint="eastAsia"/>
          <w:sz w:val="32"/>
          <w:szCs w:val="32"/>
        </w:rPr>
        <w:t>。</w:t>
      </w:r>
    </w:p>
    <w:p w:rsidR="00CE49DA" w:rsidRPr="0021101A" w:rsidRDefault="00CE49DA" w:rsidP="0021101A">
      <w:pPr>
        <w:spacing w:line="580" w:lineRule="exact"/>
        <w:ind w:firstLineChars="200" w:firstLine="640"/>
        <w:rPr>
          <w:rFonts w:ascii="黑体" w:eastAsia="黑体" w:hAnsi="黑体" w:cs="黑体"/>
          <w:sz w:val="32"/>
          <w:szCs w:val="32"/>
        </w:rPr>
      </w:pPr>
      <w:r w:rsidRPr="0021101A">
        <w:rPr>
          <w:rFonts w:ascii="黑体" w:eastAsia="黑体" w:hAnsi="黑体" w:cs="黑体"/>
          <w:sz w:val="32"/>
          <w:szCs w:val="32"/>
        </w:rPr>
        <w:t>四、评价结论及建议</w:t>
      </w:r>
    </w:p>
    <w:p w:rsidR="00CE49DA" w:rsidRPr="0063535F" w:rsidRDefault="00CE49DA" w:rsidP="0063535F">
      <w:pPr>
        <w:pStyle w:val="Default"/>
        <w:spacing w:line="560" w:lineRule="exact"/>
        <w:ind w:firstLineChars="200" w:firstLine="640"/>
        <w:rPr>
          <w:rFonts w:ascii="仿宋_GB2312" w:eastAsia="仿宋_GB2312"/>
          <w:sz w:val="32"/>
          <w:szCs w:val="32"/>
        </w:rPr>
      </w:pPr>
      <w:r w:rsidRPr="0063535F">
        <w:rPr>
          <w:rFonts w:ascii="仿宋_GB2312" w:eastAsia="仿宋_GB2312"/>
          <w:sz w:val="32"/>
          <w:szCs w:val="32"/>
        </w:rPr>
        <w:t>（一）评价结论。</w:t>
      </w:r>
    </w:p>
    <w:p w:rsidR="0063535F" w:rsidRPr="0063535F" w:rsidRDefault="0063535F" w:rsidP="0063535F">
      <w:pPr>
        <w:pStyle w:val="Default"/>
        <w:spacing w:line="560" w:lineRule="exact"/>
        <w:ind w:firstLineChars="200" w:firstLine="640"/>
        <w:rPr>
          <w:rFonts w:ascii="仿宋_GB2312" w:eastAsia="仿宋_GB2312"/>
          <w:sz w:val="32"/>
          <w:szCs w:val="32"/>
        </w:rPr>
      </w:pPr>
      <w:r w:rsidRPr="0063535F">
        <w:rPr>
          <w:rFonts w:ascii="仿宋_GB2312" w:eastAsia="仿宋_GB2312"/>
          <w:sz w:val="32"/>
          <w:szCs w:val="32"/>
        </w:rPr>
        <w:t>从整体情况来看，我单位严格按照年初预算及年中追加预算资金用途使用支出，在使用过程中严格按照各项规章 制度、制定详细的使用方案，按时按质的完成了本年度工作任务。</w:t>
      </w:r>
    </w:p>
    <w:p w:rsidR="00CE49DA" w:rsidRPr="0063535F" w:rsidRDefault="00CE49DA" w:rsidP="0063535F">
      <w:pPr>
        <w:pStyle w:val="Default"/>
        <w:spacing w:line="560" w:lineRule="exact"/>
        <w:ind w:firstLineChars="200" w:firstLine="640"/>
        <w:rPr>
          <w:rFonts w:ascii="仿宋_GB2312" w:eastAsia="仿宋_GB2312"/>
          <w:sz w:val="32"/>
          <w:szCs w:val="32"/>
        </w:rPr>
      </w:pPr>
      <w:r w:rsidRPr="0063535F">
        <w:rPr>
          <w:rFonts w:ascii="仿宋_GB2312" w:eastAsia="仿宋_GB2312"/>
          <w:sz w:val="32"/>
          <w:szCs w:val="32"/>
        </w:rPr>
        <w:t>（二）存在问题。</w:t>
      </w:r>
    </w:p>
    <w:p w:rsidR="0063535F" w:rsidRPr="0063535F" w:rsidRDefault="0063535F"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一是</w:t>
      </w:r>
      <w:r w:rsidRPr="0063535F">
        <w:rPr>
          <w:rFonts w:ascii="仿宋_GB2312" w:eastAsia="仿宋_GB2312"/>
          <w:sz w:val="32"/>
          <w:szCs w:val="32"/>
        </w:rPr>
        <w:t>预算编制有待更严格执行。预算编制与实际支出项目有的存在差异。</w:t>
      </w:r>
    </w:p>
    <w:p w:rsidR="0063535F" w:rsidRPr="0063535F" w:rsidRDefault="0063535F"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二是</w:t>
      </w:r>
      <w:r w:rsidRPr="0063535F">
        <w:rPr>
          <w:rFonts w:ascii="仿宋_GB2312" w:eastAsia="仿宋_GB2312"/>
          <w:sz w:val="32"/>
          <w:szCs w:val="32"/>
        </w:rPr>
        <w:t>固定资产管理有待进一步规范。</w:t>
      </w:r>
    </w:p>
    <w:p w:rsidR="0063535F" w:rsidRPr="0063535F" w:rsidRDefault="0063535F"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三是</w:t>
      </w:r>
      <w:r w:rsidRPr="0063535F">
        <w:rPr>
          <w:rFonts w:ascii="仿宋_GB2312" w:eastAsia="仿宋_GB2312"/>
          <w:sz w:val="32"/>
          <w:szCs w:val="32"/>
        </w:rPr>
        <w:t>由于涉及的</w:t>
      </w:r>
      <w:r w:rsidRPr="0063535F">
        <w:rPr>
          <w:rFonts w:ascii="仿宋_GB2312" w:eastAsia="仿宋_GB2312" w:hint="eastAsia"/>
          <w:sz w:val="32"/>
          <w:szCs w:val="32"/>
        </w:rPr>
        <w:t>动车</w:t>
      </w:r>
      <w:proofErr w:type="gramStart"/>
      <w:r w:rsidRPr="0063535F">
        <w:rPr>
          <w:rFonts w:ascii="仿宋_GB2312" w:eastAsia="仿宋_GB2312" w:hint="eastAsia"/>
          <w:sz w:val="32"/>
          <w:szCs w:val="32"/>
        </w:rPr>
        <w:t>所</w:t>
      </w:r>
      <w:r w:rsidRPr="0063535F">
        <w:rPr>
          <w:rFonts w:ascii="仿宋_GB2312" w:eastAsia="仿宋_GB2312"/>
          <w:sz w:val="32"/>
          <w:szCs w:val="32"/>
        </w:rPr>
        <w:t>项目</w:t>
      </w:r>
      <w:proofErr w:type="gramEnd"/>
      <w:r w:rsidRPr="0063535F">
        <w:rPr>
          <w:rFonts w:ascii="仿宋_GB2312" w:eastAsia="仿宋_GB2312"/>
          <w:sz w:val="32"/>
          <w:szCs w:val="32"/>
        </w:rPr>
        <w:t>资金存在跨年度结算问题导致预算完成率较低。</w:t>
      </w:r>
    </w:p>
    <w:p w:rsidR="00CE49DA" w:rsidRPr="0063535F" w:rsidRDefault="00CE49DA" w:rsidP="0063535F">
      <w:pPr>
        <w:pStyle w:val="Default"/>
        <w:spacing w:line="560" w:lineRule="exact"/>
        <w:ind w:firstLineChars="200" w:firstLine="640"/>
        <w:rPr>
          <w:rFonts w:ascii="仿宋_GB2312" w:eastAsia="仿宋_GB2312"/>
          <w:sz w:val="32"/>
          <w:szCs w:val="32"/>
        </w:rPr>
      </w:pPr>
      <w:r w:rsidRPr="0063535F">
        <w:rPr>
          <w:rFonts w:ascii="仿宋_GB2312" w:eastAsia="仿宋_GB2312"/>
          <w:sz w:val="32"/>
          <w:szCs w:val="32"/>
        </w:rPr>
        <w:t>（三）改进建议。</w:t>
      </w:r>
    </w:p>
    <w:p w:rsidR="0063535F" w:rsidRPr="0063535F" w:rsidRDefault="0063535F" w:rsidP="0063535F">
      <w:pPr>
        <w:pStyle w:val="Default"/>
        <w:spacing w:line="560" w:lineRule="exact"/>
        <w:ind w:firstLineChars="200" w:firstLine="640"/>
        <w:rPr>
          <w:rFonts w:ascii="仿宋_GB2312" w:eastAsia="仿宋_GB2312"/>
          <w:sz w:val="32"/>
          <w:szCs w:val="32"/>
        </w:rPr>
      </w:pPr>
      <w:r w:rsidRPr="0063535F">
        <w:rPr>
          <w:rFonts w:ascii="仿宋_GB2312" w:eastAsia="仿宋_GB2312"/>
          <w:sz w:val="32"/>
          <w:szCs w:val="32"/>
        </w:rPr>
        <w:t>一是按照预算规定的项目和用途严格财务审核，经费支出严格按预算规定项目的财务支出内容进行财务核算，在预算金额内严格控制费用的支出。</w:t>
      </w:r>
    </w:p>
    <w:p w:rsidR="0063535F" w:rsidRPr="0063535F" w:rsidRDefault="0063535F" w:rsidP="0063535F">
      <w:pPr>
        <w:pStyle w:val="Default"/>
        <w:spacing w:line="560" w:lineRule="exact"/>
        <w:ind w:firstLineChars="200" w:firstLine="640"/>
        <w:rPr>
          <w:rFonts w:ascii="仿宋_GB2312" w:eastAsia="仿宋_GB2312"/>
          <w:sz w:val="32"/>
          <w:szCs w:val="32"/>
        </w:rPr>
      </w:pPr>
      <w:r w:rsidRPr="0063535F">
        <w:rPr>
          <w:rFonts w:ascii="仿宋_GB2312" w:eastAsia="仿宋_GB2312"/>
          <w:sz w:val="32"/>
          <w:szCs w:val="32"/>
        </w:rPr>
        <w:t>二是预算财务分析常态化，定期做好预算支出财务分析，做好部门整体支出预算评价工作。</w:t>
      </w:r>
    </w:p>
    <w:p w:rsidR="0063535F" w:rsidRPr="0063535F" w:rsidRDefault="0063535F"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三是</w:t>
      </w:r>
      <w:r w:rsidRPr="0063535F">
        <w:rPr>
          <w:rFonts w:ascii="仿宋_GB2312" w:eastAsia="仿宋_GB2312"/>
          <w:sz w:val="32"/>
          <w:szCs w:val="32"/>
        </w:rPr>
        <w:t>加强资产管理。对固定资产进行一次全面清查盘点，建立固定资产卡片，切实做到账卡相符、账物相符。</w:t>
      </w:r>
    </w:p>
    <w:p w:rsidR="0063535F" w:rsidRPr="0063535F" w:rsidRDefault="0063535F" w:rsidP="0063535F">
      <w:pPr>
        <w:pStyle w:val="Default"/>
        <w:spacing w:line="560" w:lineRule="exact"/>
        <w:ind w:firstLineChars="200" w:firstLine="640"/>
        <w:rPr>
          <w:rFonts w:ascii="仿宋_GB2312" w:eastAsia="仿宋_GB2312"/>
          <w:sz w:val="32"/>
          <w:szCs w:val="32"/>
        </w:rPr>
      </w:pPr>
      <w:r w:rsidRPr="0063535F">
        <w:rPr>
          <w:rFonts w:ascii="仿宋_GB2312" w:eastAsia="仿宋_GB2312" w:hint="eastAsia"/>
          <w:sz w:val="32"/>
          <w:szCs w:val="32"/>
        </w:rPr>
        <w:t>四是</w:t>
      </w:r>
      <w:r w:rsidRPr="0063535F">
        <w:rPr>
          <w:rFonts w:ascii="仿宋_GB2312" w:eastAsia="仿宋_GB2312"/>
          <w:sz w:val="32"/>
          <w:szCs w:val="32"/>
        </w:rPr>
        <w:t>进一步完善相关制度，加大监督管理力度。</w:t>
      </w:r>
    </w:p>
    <w:p w:rsidR="000E03EE" w:rsidRDefault="000E03EE" w:rsidP="002F1818">
      <w:pPr>
        <w:spacing w:line="600" w:lineRule="exact"/>
        <w:jc w:val="center"/>
        <w:outlineLvl w:val="0"/>
        <w:rPr>
          <w:rFonts w:ascii="黑体" w:eastAsia="黑体" w:hAnsi="黑体"/>
          <w:color w:val="000000"/>
          <w:sz w:val="44"/>
          <w:szCs w:val="44"/>
        </w:rPr>
      </w:pPr>
      <w:bookmarkStart w:id="62" w:name="_Toc15396618"/>
    </w:p>
    <w:p w:rsidR="000D1D50" w:rsidRDefault="00A268C4" w:rsidP="002F1818">
      <w:pPr>
        <w:spacing w:line="600" w:lineRule="exact"/>
        <w:jc w:val="center"/>
        <w:outlineLvl w:val="0"/>
        <w:rPr>
          <w:rStyle w:val="1Char"/>
          <w:rFonts w:ascii="黑体" w:eastAsia="黑体" w:hAnsi="黑体"/>
          <w:b w:val="0"/>
        </w:rPr>
      </w:pPr>
      <w:r w:rsidRPr="00622830">
        <w:rPr>
          <w:rFonts w:ascii="黑体" w:eastAsia="黑体" w:hAnsi="黑体" w:hint="eastAsia"/>
          <w:color w:val="000000"/>
          <w:sz w:val="44"/>
          <w:szCs w:val="44"/>
        </w:rPr>
        <w:t>第</w:t>
      </w:r>
      <w:r w:rsidR="00CE49DA" w:rsidRPr="00622830">
        <w:rPr>
          <w:rStyle w:val="1Char"/>
          <w:rFonts w:ascii="黑体" w:eastAsia="黑体" w:hAnsi="黑体" w:hint="eastAsia"/>
          <w:b w:val="0"/>
        </w:rPr>
        <w:t>五</w:t>
      </w:r>
      <w:r w:rsidRPr="00622830">
        <w:rPr>
          <w:rStyle w:val="1Char"/>
          <w:rFonts w:ascii="黑体" w:eastAsia="黑体" w:hAnsi="黑体" w:hint="eastAsia"/>
          <w:b w:val="0"/>
        </w:rPr>
        <w:t>部分 附</w:t>
      </w:r>
      <w:r w:rsidR="000768F2" w:rsidRPr="00622830">
        <w:rPr>
          <w:rStyle w:val="1Char"/>
          <w:rFonts w:ascii="黑体" w:eastAsia="黑体" w:hAnsi="黑体" w:hint="eastAsia"/>
          <w:b w:val="0"/>
        </w:rPr>
        <w:t>表</w:t>
      </w:r>
      <w:bookmarkEnd w:id="59"/>
      <w:bookmarkEnd w:id="62"/>
    </w:p>
    <w:p w:rsidR="00B174FE" w:rsidRPr="00622830" w:rsidRDefault="00B174FE" w:rsidP="002F1818">
      <w:pPr>
        <w:spacing w:line="600" w:lineRule="exact"/>
        <w:jc w:val="center"/>
        <w:outlineLvl w:val="0"/>
        <w:rPr>
          <w:rStyle w:val="1Char"/>
          <w:rFonts w:ascii="黑体" w:eastAsia="黑体" w:hAnsi="黑体"/>
          <w:b w:val="0"/>
        </w:rPr>
      </w:pPr>
    </w:p>
    <w:p w:rsidR="000D1D50" w:rsidRPr="00BC5361" w:rsidRDefault="0097099F" w:rsidP="0079426B">
      <w:pPr>
        <w:pStyle w:val="2"/>
        <w:rPr>
          <w:rFonts w:ascii="仿宋" w:eastAsia="仿宋" w:hAnsi="仿宋"/>
          <w:color w:val="000000"/>
        </w:rPr>
      </w:pPr>
      <w:bookmarkStart w:id="63" w:name="_Toc15396619"/>
      <w:r>
        <w:rPr>
          <w:rFonts w:ascii="仿宋" w:eastAsia="仿宋" w:hAnsi="仿宋" w:hint="eastAsia"/>
          <w:b w:val="0"/>
          <w:color w:val="000000"/>
        </w:rPr>
        <w:t>一、</w:t>
      </w:r>
      <w:r w:rsidR="002F1818" w:rsidRPr="00BC5361">
        <w:rPr>
          <w:rFonts w:ascii="仿宋" w:eastAsia="仿宋" w:hAnsi="仿宋" w:hint="eastAsia"/>
          <w:b w:val="0"/>
          <w:color w:val="000000"/>
        </w:rPr>
        <w:t>收</w:t>
      </w:r>
      <w:r w:rsidR="002F1818" w:rsidRPr="00BC5361">
        <w:rPr>
          <w:rStyle w:val="2Char"/>
          <w:rFonts w:ascii="仿宋" w:eastAsia="仿宋" w:hAnsi="仿宋" w:hint="eastAsia"/>
        </w:rPr>
        <w:t>入支出决算总表</w:t>
      </w:r>
      <w:bookmarkEnd w:id="63"/>
    </w:p>
    <w:p w:rsidR="002F1818" w:rsidRPr="00BC5361" w:rsidRDefault="0097099F" w:rsidP="0079426B">
      <w:pPr>
        <w:pStyle w:val="2"/>
        <w:rPr>
          <w:rFonts w:ascii="仿宋" w:eastAsia="仿宋" w:hAnsi="仿宋"/>
          <w:color w:val="000000"/>
        </w:rPr>
      </w:pPr>
      <w:bookmarkStart w:id="64" w:name="_Toc15396620"/>
      <w:r w:rsidRPr="00BC5361">
        <w:rPr>
          <w:rFonts w:ascii="仿宋" w:eastAsia="仿宋" w:hAnsi="仿宋" w:hint="eastAsia"/>
          <w:b w:val="0"/>
          <w:color w:val="000000"/>
        </w:rPr>
        <w:t>二、</w:t>
      </w:r>
      <w:r w:rsidR="002F1818" w:rsidRPr="00BC5361">
        <w:rPr>
          <w:rFonts w:ascii="仿宋" w:eastAsia="仿宋" w:hAnsi="仿宋" w:hint="eastAsia"/>
          <w:b w:val="0"/>
          <w:color w:val="000000"/>
        </w:rPr>
        <w:t>收</w:t>
      </w:r>
      <w:r w:rsidR="002F1818" w:rsidRPr="00BC5361">
        <w:rPr>
          <w:rStyle w:val="2Char"/>
          <w:rFonts w:ascii="仿宋" w:eastAsia="仿宋" w:hAnsi="仿宋" w:hint="eastAsia"/>
        </w:rPr>
        <w:t>入总表</w:t>
      </w:r>
      <w:bookmarkEnd w:id="64"/>
    </w:p>
    <w:p w:rsidR="002F1818" w:rsidRPr="00BC5361" w:rsidRDefault="0097099F" w:rsidP="0079426B">
      <w:pPr>
        <w:pStyle w:val="2"/>
        <w:rPr>
          <w:rFonts w:ascii="仿宋" w:eastAsia="仿宋" w:hAnsi="仿宋"/>
          <w:color w:val="000000"/>
        </w:rPr>
      </w:pPr>
      <w:bookmarkStart w:id="65" w:name="_Toc15396621"/>
      <w:r w:rsidRPr="00BC5361">
        <w:rPr>
          <w:rStyle w:val="2Char"/>
          <w:rFonts w:ascii="仿宋" w:eastAsia="仿宋" w:hAnsi="仿宋" w:hint="eastAsia"/>
        </w:rPr>
        <w:t>三、</w:t>
      </w:r>
      <w:r w:rsidR="002F1818" w:rsidRPr="00BC5361">
        <w:rPr>
          <w:rFonts w:ascii="仿宋" w:eastAsia="仿宋" w:hAnsi="仿宋" w:hint="eastAsia"/>
          <w:b w:val="0"/>
          <w:color w:val="000000"/>
        </w:rPr>
        <w:t>支</w:t>
      </w:r>
      <w:r w:rsidR="002F1818" w:rsidRPr="00BC5361">
        <w:rPr>
          <w:rStyle w:val="2Char"/>
          <w:rFonts w:ascii="仿宋" w:eastAsia="仿宋" w:hAnsi="仿宋" w:hint="eastAsia"/>
        </w:rPr>
        <w:t>出总表</w:t>
      </w:r>
      <w:bookmarkEnd w:id="65"/>
    </w:p>
    <w:p w:rsidR="002F1818" w:rsidRPr="00BC5361" w:rsidRDefault="0097099F" w:rsidP="0079426B">
      <w:pPr>
        <w:pStyle w:val="2"/>
        <w:rPr>
          <w:rFonts w:ascii="仿宋" w:eastAsia="仿宋" w:hAnsi="仿宋"/>
          <w:b w:val="0"/>
          <w:color w:val="000000"/>
        </w:rPr>
      </w:pPr>
      <w:bookmarkStart w:id="66" w:name="_Toc15396622"/>
      <w:r w:rsidRPr="00BC5361">
        <w:rPr>
          <w:rStyle w:val="2Char"/>
          <w:rFonts w:ascii="仿宋" w:eastAsia="仿宋" w:hAnsi="仿宋" w:hint="eastAsia"/>
        </w:rPr>
        <w:t>四、</w:t>
      </w:r>
      <w:r w:rsidR="002F1818" w:rsidRPr="00BC5361">
        <w:rPr>
          <w:rFonts w:ascii="仿宋" w:eastAsia="仿宋" w:hAnsi="仿宋" w:hint="eastAsia"/>
          <w:b w:val="0"/>
          <w:color w:val="000000"/>
        </w:rPr>
        <w:t>财</w:t>
      </w:r>
      <w:r w:rsidR="002F1818" w:rsidRPr="00BC5361">
        <w:rPr>
          <w:rStyle w:val="2Char"/>
          <w:rFonts w:ascii="仿宋" w:eastAsia="仿宋" w:hAnsi="仿宋" w:hint="eastAsia"/>
        </w:rPr>
        <w:t>政拨款收入支出决算总表</w:t>
      </w:r>
      <w:bookmarkEnd w:id="66"/>
    </w:p>
    <w:p w:rsidR="002F1818" w:rsidRPr="00BC5361" w:rsidRDefault="0097099F" w:rsidP="0079426B">
      <w:pPr>
        <w:pStyle w:val="2"/>
        <w:rPr>
          <w:rFonts w:ascii="仿宋" w:eastAsia="仿宋" w:hAnsi="仿宋"/>
          <w:color w:val="000000"/>
        </w:rPr>
      </w:pPr>
      <w:bookmarkStart w:id="67" w:name="_Toc15396623"/>
      <w:r w:rsidRPr="00BC5361">
        <w:rPr>
          <w:rStyle w:val="2Char"/>
          <w:rFonts w:ascii="仿宋" w:eastAsia="仿宋" w:hAnsi="仿宋" w:hint="eastAsia"/>
        </w:rPr>
        <w:t>五、</w:t>
      </w:r>
      <w:r w:rsidR="002F1818" w:rsidRPr="00BC5361">
        <w:rPr>
          <w:rFonts w:ascii="仿宋" w:eastAsia="仿宋" w:hAnsi="仿宋" w:hint="eastAsia"/>
          <w:b w:val="0"/>
          <w:color w:val="000000"/>
        </w:rPr>
        <w:t>财</w:t>
      </w:r>
      <w:r w:rsidR="002F1818" w:rsidRPr="00BC5361">
        <w:rPr>
          <w:rStyle w:val="2Char"/>
          <w:rFonts w:ascii="仿宋" w:eastAsia="仿宋" w:hAnsi="仿宋" w:hint="eastAsia"/>
        </w:rPr>
        <w:t>政拨款支出决算明细表（政府经济分类科目）</w:t>
      </w:r>
      <w:bookmarkEnd w:id="67"/>
    </w:p>
    <w:p w:rsidR="002F1818" w:rsidRPr="00BC5361" w:rsidRDefault="0097099F" w:rsidP="0079426B">
      <w:pPr>
        <w:pStyle w:val="2"/>
        <w:rPr>
          <w:rFonts w:ascii="仿宋" w:eastAsia="仿宋" w:hAnsi="仿宋"/>
          <w:color w:val="000000"/>
        </w:rPr>
      </w:pPr>
      <w:bookmarkStart w:id="68" w:name="_Toc15396624"/>
      <w:r w:rsidRPr="00BC5361">
        <w:rPr>
          <w:rStyle w:val="2Char"/>
          <w:rFonts w:ascii="仿宋" w:eastAsia="仿宋" w:hAnsi="仿宋" w:hint="eastAsia"/>
        </w:rPr>
        <w:t>六、</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般公共预算财政拨款支出决算表</w:t>
      </w:r>
      <w:bookmarkEnd w:id="68"/>
    </w:p>
    <w:p w:rsidR="002F1818" w:rsidRPr="00BC5361" w:rsidRDefault="0097099F" w:rsidP="0079426B">
      <w:pPr>
        <w:pStyle w:val="2"/>
        <w:rPr>
          <w:rFonts w:ascii="仿宋" w:eastAsia="仿宋" w:hAnsi="仿宋"/>
          <w:color w:val="000000"/>
        </w:rPr>
      </w:pPr>
      <w:bookmarkStart w:id="69" w:name="_Toc15396625"/>
      <w:r w:rsidRPr="00BC5361">
        <w:rPr>
          <w:rStyle w:val="2Char"/>
          <w:rFonts w:ascii="仿宋" w:eastAsia="仿宋" w:hAnsi="仿宋" w:hint="eastAsia"/>
        </w:rPr>
        <w:t>七、</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般公共预算财政拨款支出决算明细表</w:t>
      </w:r>
      <w:bookmarkEnd w:id="69"/>
    </w:p>
    <w:p w:rsidR="002F1818" w:rsidRPr="00BC5361" w:rsidRDefault="0097099F" w:rsidP="0079426B">
      <w:pPr>
        <w:pStyle w:val="2"/>
        <w:rPr>
          <w:rFonts w:ascii="仿宋" w:eastAsia="仿宋" w:hAnsi="仿宋"/>
          <w:color w:val="000000"/>
        </w:rPr>
      </w:pPr>
      <w:bookmarkStart w:id="70" w:name="_Toc15396626"/>
      <w:r w:rsidRPr="00BC5361">
        <w:rPr>
          <w:rStyle w:val="2Char"/>
          <w:rFonts w:ascii="仿宋" w:eastAsia="仿宋" w:hAnsi="仿宋" w:hint="eastAsia"/>
        </w:rPr>
        <w:t>八、</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般公共预算财政拨款基本支出决算表</w:t>
      </w:r>
      <w:bookmarkEnd w:id="70"/>
    </w:p>
    <w:p w:rsidR="002F1818" w:rsidRPr="00BC5361" w:rsidRDefault="0097099F" w:rsidP="0079426B">
      <w:pPr>
        <w:pStyle w:val="2"/>
        <w:rPr>
          <w:rFonts w:ascii="仿宋" w:eastAsia="仿宋" w:hAnsi="仿宋"/>
          <w:color w:val="000000"/>
        </w:rPr>
      </w:pPr>
      <w:bookmarkStart w:id="71" w:name="_Toc15396627"/>
      <w:r w:rsidRPr="00BC5361">
        <w:rPr>
          <w:rStyle w:val="2Char"/>
          <w:rFonts w:ascii="仿宋" w:eastAsia="仿宋" w:hAnsi="仿宋" w:hint="eastAsia"/>
        </w:rPr>
        <w:t>九、</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般公共预算财政拨款项目支出决算表</w:t>
      </w:r>
      <w:bookmarkEnd w:id="71"/>
    </w:p>
    <w:p w:rsidR="002F1818" w:rsidRPr="00BC5361" w:rsidRDefault="0097099F" w:rsidP="0079426B">
      <w:pPr>
        <w:pStyle w:val="2"/>
        <w:rPr>
          <w:rFonts w:ascii="仿宋" w:eastAsia="仿宋" w:hAnsi="仿宋"/>
          <w:color w:val="000000"/>
        </w:rPr>
      </w:pPr>
      <w:bookmarkStart w:id="72" w:name="_Toc15396628"/>
      <w:r w:rsidRPr="00BC5361">
        <w:rPr>
          <w:rStyle w:val="2Char"/>
          <w:rFonts w:ascii="仿宋" w:eastAsia="仿宋" w:hAnsi="仿宋" w:hint="eastAsia"/>
        </w:rPr>
        <w:t>十、</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般公共预算财政拨款“三公”经费支出决算表</w:t>
      </w:r>
      <w:bookmarkEnd w:id="72"/>
    </w:p>
    <w:p w:rsidR="002F1818" w:rsidRPr="00BC5361" w:rsidRDefault="0097099F" w:rsidP="0079426B">
      <w:pPr>
        <w:pStyle w:val="2"/>
        <w:rPr>
          <w:rFonts w:ascii="仿宋" w:eastAsia="仿宋" w:hAnsi="仿宋"/>
          <w:color w:val="000000"/>
        </w:rPr>
      </w:pPr>
      <w:bookmarkStart w:id="73" w:name="_Toc15396629"/>
      <w:r w:rsidRPr="00BC5361">
        <w:rPr>
          <w:rStyle w:val="2Char"/>
          <w:rFonts w:ascii="仿宋" w:eastAsia="仿宋" w:hAnsi="仿宋" w:hint="eastAsia"/>
        </w:rPr>
        <w:t>十一、</w:t>
      </w:r>
      <w:r w:rsidR="002F1818" w:rsidRPr="00BC5361">
        <w:rPr>
          <w:rFonts w:ascii="仿宋" w:eastAsia="仿宋" w:hAnsi="仿宋" w:hint="eastAsia"/>
          <w:b w:val="0"/>
          <w:color w:val="000000"/>
        </w:rPr>
        <w:t>政</w:t>
      </w:r>
      <w:r w:rsidR="002F1818" w:rsidRPr="00BC5361">
        <w:rPr>
          <w:rStyle w:val="2Char"/>
          <w:rFonts w:ascii="仿宋" w:eastAsia="仿宋" w:hAnsi="仿宋" w:hint="eastAsia"/>
        </w:rPr>
        <w:t>府性基金预算财政拨款收入支出决算表</w:t>
      </w:r>
      <w:bookmarkEnd w:id="73"/>
    </w:p>
    <w:p w:rsidR="002F1818" w:rsidRPr="00BC5361" w:rsidRDefault="0097099F" w:rsidP="0079426B">
      <w:pPr>
        <w:pStyle w:val="2"/>
        <w:rPr>
          <w:rFonts w:ascii="仿宋" w:eastAsia="仿宋" w:hAnsi="仿宋"/>
          <w:color w:val="000000"/>
        </w:rPr>
      </w:pPr>
      <w:bookmarkStart w:id="74" w:name="_Toc15396630"/>
      <w:r w:rsidRPr="00BC5361">
        <w:rPr>
          <w:rStyle w:val="2Char"/>
          <w:rFonts w:ascii="仿宋" w:eastAsia="仿宋" w:hAnsi="仿宋" w:hint="eastAsia"/>
        </w:rPr>
        <w:t>十二、</w:t>
      </w:r>
      <w:r w:rsidR="002F1818" w:rsidRPr="00BC5361">
        <w:rPr>
          <w:rFonts w:ascii="仿宋" w:eastAsia="仿宋" w:hAnsi="仿宋" w:hint="eastAsia"/>
          <w:b w:val="0"/>
          <w:color w:val="000000"/>
        </w:rPr>
        <w:t>政</w:t>
      </w:r>
      <w:r w:rsidR="002F1818" w:rsidRPr="00BC5361">
        <w:rPr>
          <w:rStyle w:val="2Char"/>
          <w:rFonts w:ascii="仿宋" w:eastAsia="仿宋" w:hAnsi="仿宋" w:hint="eastAsia"/>
        </w:rPr>
        <w:t>府性基金预算财政拨款“三公”经费支出决算表</w:t>
      </w:r>
      <w:bookmarkEnd w:id="74"/>
    </w:p>
    <w:p w:rsidR="002F1818" w:rsidRPr="00BC5361" w:rsidRDefault="0097099F" w:rsidP="0079426B">
      <w:pPr>
        <w:pStyle w:val="2"/>
        <w:rPr>
          <w:rFonts w:ascii="仿宋" w:eastAsia="仿宋" w:hAnsi="仿宋"/>
          <w:color w:val="000000" w:themeColor="text1"/>
        </w:rPr>
      </w:pPr>
      <w:bookmarkStart w:id="75" w:name="_Toc15396631"/>
      <w:r w:rsidRPr="00BC5361">
        <w:rPr>
          <w:rStyle w:val="2Char"/>
          <w:rFonts w:ascii="仿宋" w:eastAsia="仿宋" w:hAnsi="仿宋" w:hint="eastAsia"/>
        </w:rPr>
        <w:t>十三、</w:t>
      </w:r>
      <w:r w:rsidR="002F1818" w:rsidRPr="00BC5361">
        <w:rPr>
          <w:rFonts w:ascii="仿宋" w:eastAsia="仿宋" w:hAnsi="仿宋" w:hint="eastAsia"/>
          <w:b w:val="0"/>
          <w:color w:val="000000"/>
        </w:rPr>
        <w:t>国</w:t>
      </w:r>
      <w:r w:rsidR="002F1818" w:rsidRPr="00BC5361">
        <w:rPr>
          <w:rStyle w:val="2Char"/>
          <w:rFonts w:ascii="仿宋" w:eastAsia="仿宋" w:hAnsi="仿宋" w:hint="eastAsia"/>
        </w:rPr>
        <w:t>有资本经营预算支出决算表</w:t>
      </w:r>
      <w:bookmarkEnd w:id="75"/>
    </w:p>
    <w:sectPr w:rsidR="002F1818" w:rsidRPr="00BC5361" w:rsidSect="007127B7">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E2" w:rsidRDefault="008419E2">
      <w:r>
        <w:separator/>
      </w:r>
    </w:p>
  </w:endnote>
  <w:endnote w:type="continuationSeparator" w:id="0">
    <w:p w:rsidR="008419E2" w:rsidRDefault="00841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docPartObj>
        <w:docPartGallery w:val="Page Numbers (Bottom of Page)"/>
        <w:docPartUnique/>
      </w:docPartObj>
    </w:sdtPr>
    <w:sdtContent>
      <w:p w:rsidR="008419E2" w:rsidRDefault="008419E2">
        <w:pPr>
          <w:pStyle w:val="a4"/>
          <w:jc w:val="center"/>
        </w:pPr>
        <w:fldSimple w:instr="PAGE   \* MERGEFORMAT">
          <w:r w:rsidR="00DA23F0" w:rsidRPr="00DA23F0">
            <w:rPr>
              <w:noProof/>
              <w:lang w:val="zh-CN"/>
            </w:rPr>
            <w:t>2</w:t>
          </w:r>
        </w:fldSimple>
      </w:p>
    </w:sdtContent>
  </w:sdt>
  <w:p w:rsidR="008419E2" w:rsidRDefault="008419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E2" w:rsidRDefault="008419E2">
      <w:r>
        <w:separator/>
      </w:r>
    </w:p>
  </w:footnote>
  <w:footnote w:type="continuationSeparator" w:id="0">
    <w:p w:rsidR="008419E2" w:rsidRDefault="00841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E2" w:rsidRDefault="008419E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6C66B"/>
    <w:multiLevelType w:val="singleLevel"/>
    <w:tmpl w:val="B026C66B"/>
    <w:lvl w:ilvl="0">
      <w:start w:val="1"/>
      <w:numFmt w:val="decimal"/>
      <w:lvlText w:val="%1."/>
      <w:lvlJc w:val="left"/>
      <w:pPr>
        <w:tabs>
          <w:tab w:val="left" w:pos="312"/>
        </w:tabs>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4">
    <w:nsid w:val="1272550B"/>
    <w:multiLevelType w:val="multilevel"/>
    <w:tmpl w:val="612C61FC"/>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hybridMultilevel"/>
    <w:tmpl w:val="5B3A2D48"/>
    <w:lvl w:ilvl="0" w:tplc="8E7CC4FA">
      <w:start w:val="10"/>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39A777F2"/>
    <w:multiLevelType w:val="hybridMultilevel"/>
    <w:tmpl w:val="B4E2CD46"/>
    <w:lvl w:ilvl="0" w:tplc="40E85A24">
      <w:start w:val="1"/>
      <w:numFmt w:val="japaneseCounting"/>
      <w:lvlText w:val="%1、"/>
      <w:lvlJc w:val="left"/>
      <w:pPr>
        <w:ind w:left="720"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5B5733A1"/>
    <w:multiLevelType w:val="singleLevel"/>
    <w:tmpl w:val="5B5733A1"/>
    <w:lvl w:ilvl="0">
      <w:start w:val="3"/>
      <w:numFmt w:val="chineseCounting"/>
      <w:suff w:val="nothing"/>
      <w:lvlText w:val="（%1）"/>
      <w:lvlJc w:val="left"/>
      <w:rPr>
        <w:rFonts w:hint="eastAsia"/>
      </w:rPr>
    </w:lvl>
  </w:abstractNum>
  <w:abstractNum w:abstractNumId="8">
    <w:nsid w:val="5CA53276"/>
    <w:multiLevelType w:val="singleLevel"/>
    <w:tmpl w:val="5CA53276"/>
    <w:lvl w:ilvl="0">
      <w:start w:val="8"/>
      <w:numFmt w:val="chineseCounting"/>
      <w:suff w:val="nothing"/>
      <w:lvlText w:val="%1、"/>
      <w:lvlJc w:val="left"/>
      <w:rPr>
        <w:rFonts w:hint="eastAsia"/>
      </w:rPr>
    </w:lvl>
  </w:abstractNum>
  <w:abstractNum w:abstractNumId="9">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9"/>
  </w:num>
  <w:num w:numId="2">
    <w:abstractNumId w:val="4"/>
  </w:num>
  <w:num w:numId="3">
    <w:abstractNumId w:val="1"/>
  </w:num>
  <w:num w:numId="4">
    <w:abstractNumId w:val="7"/>
  </w:num>
  <w:num w:numId="5">
    <w:abstractNumId w:val="2"/>
  </w:num>
  <w:num w:numId="6">
    <w:abstractNumId w:val="3"/>
  </w:num>
  <w:num w:numId="7">
    <w:abstractNumId w:val="6"/>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222C6"/>
    <w:rsid w:val="0002549F"/>
    <w:rsid w:val="0006487A"/>
    <w:rsid w:val="00065F8F"/>
    <w:rsid w:val="000768F2"/>
    <w:rsid w:val="0009184B"/>
    <w:rsid w:val="0009593C"/>
    <w:rsid w:val="000B047F"/>
    <w:rsid w:val="000B5923"/>
    <w:rsid w:val="000B5A48"/>
    <w:rsid w:val="000B6FF3"/>
    <w:rsid w:val="000C1E24"/>
    <w:rsid w:val="000C3467"/>
    <w:rsid w:val="000C3CA6"/>
    <w:rsid w:val="000D1267"/>
    <w:rsid w:val="000D1D50"/>
    <w:rsid w:val="000D5782"/>
    <w:rsid w:val="000E03EE"/>
    <w:rsid w:val="000E6613"/>
    <w:rsid w:val="000E7119"/>
    <w:rsid w:val="00114E9B"/>
    <w:rsid w:val="0014729F"/>
    <w:rsid w:val="00157BAB"/>
    <w:rsid w:val="001654D1"/>
    <w:rsid w:val="0018106D"/>
    <w:rsid w:val="001877A7"/>
    <w:rsid w:val="00191536"/>
    <w:rsid w:val="00196687"/>
    <w:rsid w:val="001B5B3E"/>
    <w:rsid w:val="001C0962"/>
    <w:rsid w:val="001C17CB"/>
    <w:rsid w:val="001D1C32"/>
    <w:rsid w:val="001D7531"/>
    <w:rsid w:val="001E737D"/>
    <w:rsid w:val="001F0592"/>
    <w:rsid w:val="001F7506"/>
    <w:rsid w:val="002006CD"/>
    <w:rsid w:val="00202B36"/>
    <w:rsid w:val="00204B7A"/>
    <w:rsid w:val="0021101A"/>
    <w:rsid w:val="00220536"/>
    <w:rsid w:val="00235629"/>
    <w:rsid w:val="00244049"/>
    <w:rsid w:val="00260C38"/>
    <w:rsid w:val="002616C0"/>
    <w:rsid w:val="002662AA"/>
    <w:rsid w:val="00280496"/>
    <w:rsid w:val="00295495"/>
    <w:rsid w:val="002A5994"/>
    <w:rsid w:val="002B2613"/>
    <w:rsid w:val="002B7D55"/>
    <w:rsid w:val="002F1818"/>
    <w:rsid w:val="002F29FE"/>
    <w:rsid w:val="002F567B"/>
    <w:rsid w:val="003216A9"/>
    <w:rsid w:val="003300B3"/>
    <w:rsid w:val="00351C25"/>
    <w:rsid w:val="0037013F"/>
    <w:rsid w:val="00380C92"/>
    <w:rsid w:val="003A484F"/>
    <w:rsid w:val="003B0BE0"/>
    <w:rsid w:val="003B0C1B"/>
    <w:rsid w:val="003B688C"/>
    <w:rsid w:val="003C0291"/>
    <w:rsid w:val="003C39AE"/>
    <w:rsid w:val="003C7B60"/>
    <w:rsid w:val="003D1FB2"/>
    <w:rsid w:val="003D66DA"/>
    <w:rsid w:val="003E1310"/>
    <w:rsid w:val="003E6601"/>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1509"/>
    <w:rsid w:val="004E0A2D"/>
    <w:rsid w:val="004E206B"/>
    <w:rsid w:val="004E6DF7"/>
    <w:rsid w:val="004F0FBD"/>
    <w:rsid w:val="00505A47"/>
    <w:rsid w:val="00512FDA"/>
    <w:rsid w:val="00520DA0"/>
    <w:rsid w:val="00551EB8"/>
    <w:rsid w:val="005664BB"/>
    <w:rsid w:val="0057481D"/>
    <w:rsid w:val="0058486E"/>
    <w:rsid w:val="005A0457"/>
    <w:rsid w:val="005A74AF"/>
    <w:rsid w:val="005D1C8B"/>
    <w:rsid w:val="005D5CED"/>
    <w:rsid w:val="005F1A4C"/>
    <w:rsid w:val="00605688"/>
    <w:rsid w:val="006070AF"/>
    <w:rsid w:val="00607E6C"/>
    <w:rsid w:val="006101B1"/>
    <w:rsid w:val="00614E44"/>
    <w:rsid w:val="00622830"/>
    <w:rsid w:val="00630AEF"/>
    <w:rsid w:val="006325F8"/>
    <w:rsid w:val="00634C9A"/>
    <w:rsid w:val="0063535F"/>
    <w:rsid w:val="006440E4"/>
    <w:rsid w:val="0066343B"/>
    <w:rsid w:val="00664777"/>
    <w:rsid w:val="006748A4"/>
    <w:rsid w:val="00683E73"/>
    <w:rsid w:val="00687188"/>
    <w:rsid w:val="006A3141"/>
    <w:rsid w:val="006A5E34"/>
    <w:rsid w:val="006B2422"/>
    <w:rsid w:val="006B2B9A"/>
    <w:rsid w:val="006C1937"/>
    <w:rsid w:val="006F020C"/>
    <w:rsid w:val="007127B7"/>
    <w:rsid w:val="007416B6"/>
    <w:rsid w:val="007448E8"/>
    <w:rsid w:val="00746F48"/>
    <w:rsid w:val="0075404D"/>
    <w:rsid w:val="0076182A"/>
    <w:rsid w:val="00767B7E"/>
    <w:rsid w:val="007770C3"/>
    <w:rsid w:val="00784D24"/>
    <w:rsid w:val="00785FBA"/>
    <w:rsid w:val="00786E4A"/>
    <w:rsid w:val="007875EB"/>
    <w:rsid w:val="0079426B"/>
    <w:rsid w:val="007B10FF"/>
    <w:rsid w:val="007C1349"/>
    <w:rsid w:val="007D312A"/>
    <w:rsid w:val="007D3ACA"/>
    <w:rsid w:val="007D3F19"/>
    <w:rsid w:val="007E23B0"/>
    <w:rsid w:val="007E7F4F"/>
    <w:rsid w:val="007F1991"/>
    <w:rsid w:val="007F2C2F"/>
    <w:rsid w:val="007F3B10"/>
    <w:rsid w:val="007F55FC"/>
    <w:rsid w:val="007F5665"/>
    <w:rsid w:val="00800112"/>
    <w:rsid w:val="008021B7"/>
    <w:rsid w:val="008253BB"/>
    <w:rsid w:val="0083706E"/>
    <w:rsid w:val="008419E2"/>
    <w:rsid w:val="008423A5"/>
    <w:rsid w:val="00850625"/>
    <w:rsid w:val="00853718"/>
    <w:rsid w:val="00855221"/>
    <w:rsid w:val="00860645"/>
    <w:rsid w:val="0086683A"/>
    <w:rsid w:val="00871F71"/>
    <w:rsid w:val="00885AF4"/>
    <w:rsid w:val="008939CD"/>
    <w:rsid w:val="008B768C"/>
    <w:rsid w:val="008C4DB1"/>
    <w:rsid w:val="008C4EAF"/>
    <w:rsid w:val="008C5176"/>
    <w:rsid w:val="008C7FD0"/>
    <w:rsid w:val="008E03B9"/>
    <w:rsid w:val="008E1DE7"/>
    <w:rsid w:val="008E707C"/>
    <w:rsid w:val="00900B08"/>
    <w:rsid w:val="00902155"/>
    <w:rsid w:val="00902FA3"/>
    <w:rsid w:val="009069B5"/>
    <w:rsid w:val="00917FFA"/>
    <w:rsid w:val="00923564"/>
    <w:rsid w:val="0092392E"/>
    <w:rsid w:val="009315F9"/>
    <w:rsid w:val="00934D5E"/>
    <w:rsid w:val="00946945"/>
    <w:rsid w:val="00951248"/>
    <w:rsid w:val="0095152F"/>
    <w:rsid w:val="00954C49"/>
    <w:rsid w:val="009619F9"/>
    <w:rsid w:val="0097099F"/>
    <w:rsid w:val="00971997"/>
    <w:rsid w:val="00971FFC"/>
    <w:rsid w:val="0098660A"/>
    <w:rsid w:val="009931C3"/>
    <w:rsid w:val="00995FED"/>
    <w:rsid w:val="009B2C43"/>
    <w:rsid w:val="009B4EAE"/>
    <w:rsid w:val="009B7573"/>
    <w:rsid w:val="009C212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B5FFA"/>
    <w:rsid w:val="00AC3C6A"/>
    <w:rsid w:val="00AD5620"/>
    <w:rsid w:val="00AD7C1B"/>
    <w:rsid w:val="00AE16BA"/>
    <w:rsid w:val="00AE1EBE"/>
    <w:rsid w:val="00B03C9D"/>
    <w:rsid w:val="00B05CC9"/>
    <w:rsid w:val="00B060AE"/>
    <w:rsid w:val="00B10517"/>
    <w:rsid w:val="00B14E76"/>
    <w:rsid w:val="00B161B8"/>
    <w:rsid w:val="00B174FE"/>
    <w:rsid w:val="00B2048C"/>
    <w:rsid w:val="00B310B9"/>
    <w:rsid w:val="00B35F3F"/>
    <w:rsid w:val="00B36CBB"/>
    <w:rsid w:val="00B425E0"/>
    <w:rsid w:val="00B440AA"/>
    <w:rsid w:val="00B44B70"/>
    <w:rsid w:val="00B53C56"/>
    <w:rsid w:val="00B77EA6"/>
    <w:rsid w:val="00B81598"/>
    <w:rsid w:val="00B841F1"/>
    <w:rsid w:val="00B944D6"/>
    <w:rsid w:val="00BB4DF0"/>
    <w:rsid w:val="00BC115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4E92"/>
    <w:rsid w:val="00C65438"/>
    <w:rsid w:val="00C749EB"/>
    <w:rsid w:val="00C81CA1"/>
    <w:rsid w:val="00C91CBB"/>
    <w:rsid w:val="00CC09B6"/>
    <w:rsid w:val="00CC666F"/>
    <w:rsid w:val="00CD161E"/>
    <w:rsid w:val="00CD1E3F"/>
    <w:rsid w:val="00CE44F6"/>
    <w:rsid w:val="00CE49DA"/>
    <w:rsid w:val="00CE7B61"/>
    <w:rsid w:val="00D00095"/>
    <w:rsid w:val="00D06B8E"/>
    <w:rsid w:val="00D20620"/>
    <w:rsid w:val="00D26091"/>
    <w:rsid w:val="00D34E7C"/>
    <w:rsid w:val="00D35489"/>
    <w:rsid w:val="00D51276"/>
    <w:rsid w:val="00D7035F"/>
    <w:rsid w:val="00D762CF"/>
    <w:rsid w:val="00D77E72"/>
    <w:rsid w:val="00DA23F0"/>
    <w:rsid w:val="00DA65AC"/>
    <w:rsid w:val="00DB1913"/>
    <w:rsid w:val="00DC410D"/>
    <w:rsid w:val="00DC68CA"/>
    <w:rsid w:val="00DC7CBA"/>
    <w:rsid w:val="00DD73B7"/>
    <w:rsid w:val="00DF28BC"/>
    <w:rsid w:val="00DF34B9"/>
    <w:rsid w:val="00E01053"/>
    <w:rsid w:val="00E07ACF"/>
    <w:rsid w:val="00E1605A"/>
    <w:rsid w:val="00E331A1"/>
    <w:rsid w:val="00E33202"/>
    <w:rsid w:val="00E336A9"/>
    <w:rsid w:val="00E50624"/>
    <w:rsid w:val="00E553DE"/>
    <w:rsid w:val="00E568DF"/>
    <w:rsid w:val="00E64269"/>
    <w:rsid w:val="00E70E0E"/>
    <w:rsid w:val="00E82267"/>
    <w:rsid w:val="00EA010F"/>
    <w:rsid w:val="00ED1B63"/>
    <w:rsid w:val="00ED3C1F"/>
    <w:rsid w:val="00ED4085"/>
    <w:rsid w:val="00ED420E"/>
    <w:rsid w:val="00EE2D7B"/>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10C055FF"/>
    <w:rsid w:val="16BB723D"/>
    <w:rsid w:val="240371BF"/>
    <w:rsid w:val="29FD04D3"/>
    <w:rsid w:val="319F7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88"/>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336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687188"/>
    <w:pPr>
      <w:spacing w:beforeLines="30"/>
    </w:pPr>
    <w:rPr>
      <w:rFonts w:ascii="仿宋_GB2312" w:eastAsia="仿宋_GB2312"/>
      <w:kern w:val="0"/>
      <w:sz w:val="30"/>
    </w:rPr>
  </w:style>
  <w:style w:type="paragraph" w:styleId="a4">
    <w:name w:val="footer"/>
    <w:basedOn w:val="a"/>
    <w:link w:val="Char0"/>
    <w:uiPriority w:val="99"/>
    <w:rsid w:val="00687188"/>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semiHidden/>
    <w:rsid w:val="00687188"/>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Strong"/>
    <w:basedOn w:val="a0"/>
    <w:uiPriority w:val="99"/>
    <w:qFormat/>
    <w:rsid w:val="00687188"/>
    <w:rPr>
      <w:b/>
    </w:rPr>
  </w:style>
  <w:style w:type="character" w:customStyle="1" w:styleId="HeaderChar">
    <w:name w:val="Header Char"/>
    <w:basedOn w:val="a0"/>
    <w:uiPriority w:val="99"/>
    <w:semiHidden/>
    <w:rsid w:val="00687188"/>
    <w:rPr>
      <w:rFonts w:ascii="Times New Roman" w:hAnsi="Times New Roman"/>
      <w:sz w:val="18"/>
      <w:szCs w:val="18"/>
    </w:rPr>
  </w:style>
  <w:style w:type="character" w:customStyle="1" w:styleId="Char1">
    <w:name w:val="页眉 Char"/>
    <w:link w:val="a5"/>
    <w:uiPriority w:val="99"/>
    <w:semiHidden/>
    <w:locked/>
    <w:rsid w:val="00687188"/>
    <w:rPr>
      <w:sz w:val="18"/>
    </w:rPr>
  </w:style>
  <w:style w:type="character" w:customStyle="1" w:styleId="FooterChar">
    <w:name w:val="Footer Char"/>
    <w:basedOn w:val="a0"/>
    <w:uiPriority w:val="99"/>
    <w:semiHidden/>
    <w:rsid w:val="00687188"/>
    <w:rPr>
      <w:rFonts w:ascii="Times New Roman" w:hAnsi="Times New Roman"/>
      <w:sz w:val="18"/>
      <w:szCs w:val="18"/>
    </w:rPr>
  </w:style>
  <w:style w:type="character" w:customStyle="1" w:styleId="Char0">
    <w:name w:val="页脚 Char"/>
    <w:link w:val="a4"/>
    <w:uiPriority w:val="99"/>
    <w:locked/>
    <w:rsid w:val="00687188"/>
    <w:rPr>
      <w:sz w:val="18"/>
    </w:rPr>
  </w:style>
  <w:style w:type="character" w:customStyle="1" w:styleId="BodyTextChar">
    <w:name w:val="Body Text Char"/>
    <w:basedOn w:val="a0"/>
    <w:uiPriority w:val="99"/>
    <w:semiHidden/>
    <w:rsid w:val="00687188"/>
    <w:rPr>
      <w:rFonts w:ascii="Times New Roman" w:hAnsi="Times New Roman"/>
      <w:szCs w:val="24"/>
    </w:rPr>
  </w:style>
  <w:style w:type="character" w:customStyle="1" w:styleId="Char">
    <w:name w:val="正文文本 Char"/>
    <w:link w:val="a3"/>
    <w:uiPriority w:val="99"/>
    <w:locked/>
    <w:rsid w:val="00687188"/>
    <w:rPr>
      <w:rFonts w:ascii="仿宋_GB2312" w:eastAsia="仿宋_GB2312" w:hAnsi="Times New Roman"/>
      <w:sz w:val="24"/>
    </w:rPr>
  </w:style>
  <w:style w:type="paragraph" w:customStyle="1" w:styleId="Default">
    <w:name w:val="Default"/>
    <w:uiPriority w:val="99"/>
    <w:rsid w:val="00687188"/>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34"/>
    <w:qFormat/>
    <w:rsid w:val="00687188"/>
    <w:pPr>
      <w:ind w:firstLineChars="200" w:firstLine="420"/>
    </w:pPr>
  </w:style>
  <w:style w:type="character" w:customStyle="1" w:styleId="1Char">
    <w:name w:val="标题 1 Char"/>
    <w:basedOn w:val="a0"/>
    <w:link w:val="1"/>
    <w:uiPriority w:val="9"/>
    <w:rsid w:val="00E336A9"/>
    <w:rPr>
      <w:rFonts w:ascii="Times New Roman" w:hAnsi="Times New Roman"/>
      <w:b/>
      <w:bCs/>
      <w:kern w:val="44"/>
      <w:sz w:val="44"/>
      <w:szCs w:val="44"/>
    </w:rPr>
  </w:style>
  <w:style w:type="character" w:customStyle="1" w:styleId="2Char">
    <w:name w:val="标题 2 Char"/>
    <w:basedOn w:val="a0"/>
    <w:link w:val="2"/>
    <w:uiPriority w:val="9"/>
    <w:rsid w:val="00E336A9"/>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DA65A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E1310"/>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6748A4"/>
    <w:pPr>
      <w:tabs>
        <w:tab w:val="right" w:leader="dot" w:pos="8296"/>
      </w:tabs>
      <w:ind w:leftChars="200" w:left="420"/>
    </w:pPr>
  </w:style>
  <w:style w:type="paragraph" w:styleId="30">
    <w:name w:val="toc 3"/>
    <w:basedOn w:val="a"/>
    <w:next w:val="a"/>
    <w:autoRedefine/>
    <w:uiPriority w:val="39"/>
    <w:unhideWhenUsed/>
    <w:qFormat/>
    <w:rsid w:val="007F55FC"/>
    <w:pPr>
      <w:tabs>
        <w:tab w:val="right" w:leader="dot" w:pos="8296"/>
      </w:tabs>
      <w:ind w:leftChars="400" w:left="840"/>
    </w:pPr>
  </w:style>
  <w:style w:type="character" w:styleId="a8">
    <w:name w:val="Hyperlink"/>
    <w:basedOn w:val="a0"/>
    <w:uiPriority w:val="99"/>
    <w:unhideWhenUsed/>
    <w:rsid w:val="00DA65AC"/>
    <w:rPr>
      <w:color w:val="0000FF" w:themeColor="hyperlink"/>
      <w:u w:val="single"/>
    </w:rPr>
  </w:style>
  <w:style w:type="paragraph" w:styleId="a9">
    <w:name w:val="Balloon Text"/>
    <w:basedOn w:val="a"/>
    <w:link w:val="Char2"/>
    <w:uiPriority w:val="99"/>
    <w:semiHidden/>
    <w:unhideWhenUsed/>
    <w:rsid w:val="00DA65AC"/>
    <w:rPr>
      <w:sz w:val="18"/>
      <w:szCs w:val="18"/>
    </w:rPr>
  </w:style>
  <w:style w:type="character" w:customStyle="1" w:styleId="Char2">
    <w:name w:val="批注框文本 Char"/>
    <w:basedOn w:val="a0"/>
    <w:link w:val="a9"/>
    <w:uiPriority w:val="99"/>
    <w:semiHidden/>
    <w:rsid w:val="00DA65AC"/>
    <w:rPr>
      <w:rFonts w:ascii="Times New Roman" w:hAnsi="Times New Roman"/>
      <w:kern w:val="2"/>
      <w:sz w:val="18"/>
      <w:szCs w:val="18"/>
    </w:rPr>
  </w:style>
  <w:style w:type="character" w:customStyle="1" w:styleId="3Char">
    <w:name w:val="标题 3 Char"/>
    <w:basedOn w:val="a0"/>
    <w:link w:val="3"/>
    <w:uiPriority w:val="9"/>
    <w:rsid w:val="00A237D8"/>
    <w:rPr>
      <w:rFonts w:ascii="Times New Roman" w:hAnsi="Times New Roman"/>
      <w:b/>
      <w:bCs/>
      <w:kern w:val="2"/>
      <w:sz w:val="32"/>
      <w:szCs w:val="32"/>
    </w:rPr>
  </w:style>
  <w:style w:type="paragraph" w:styleId="aa">
    <w:name w:val="Normal (Web)"/>
    <w:basedOn w:val="a"/>
    <w:uiPriority w:val="99"/>
    <w:semiHidden/>
    <w:unhideWhenUsed/>
    <w:rsid w:val="0063535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336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beforeLines="30"/>
    </w:pPr>
    <w:rPr>
      <w:rFonts w:ascii="仿宋_GB2312" w:eastAsia="仿宋_GB2312"/>
      <w:kern w:val="0"/>
      <w:sz w:val="30"/>
    </w:rPr>
  </w:style>
  <w:style w:type="paragraph" w:styleId="a4">
    <w:name w:val="footer"/>
    <w:basedOn w:val="a"/>
    <w:link w:val="Char0"/>
    <w:uiPriority w:val="99"/>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Strong"/>
    <w:basedOn w:val="a0"/>
    <w:uiPriority w:val="99"/>
    <w:qFormat/>
    <w:rPr>
      <w:b/>
    </w:rPr>
  </w:style>
  <w:style w:type="character" w:customStyle="1" w:styleId="HeaderChar">
    <w:name w:val="Header Char"/>
    <w:basedOn w:val="a0"/>
    <w:uiPriority w:val="99"/>
    <w:semiHidden/>
    <w:rPr>
      <w:rFonts w:ascii="Times New Roman" w:hAnsi="Times New Roman"/>
      <w:sz w:val="18"/>
      <w:szCs w:val="18"/>
    </w:rPr>
  </w:style>
  <w:style w:type="character" w:customStyle="1" w:styleId="Char1">
    <w:name w:val="页眉 Char"/>
    <w:link w:val="a5"/>
    <w:uiPriority w:val="99"/>
    <w:semiHidden/>
    <w:locked/>
    <w:rPr>
      <w:sz w:val="18"/>
    </w:rPr>
  </w:style>
  <w:style w:type="character" w:customStyle="1" w:styleId="FooterChar">
    <w:name w:val="Footer Char"/>
    <w:basedOn w:val="a0"/>
    <w:uiPriority w:val="99"/>
    <w:semiHidden/>
    <w:rPr>
      <w:rFonts w:ascii="Times New Roman" w:hAnsi="Times New Roman"/>
      <w:sz w:val="18"/>
      <w:szCs w:val="18"/>
    </w:rPr>
  </w:style>
  <w:style w:type="character" w:customStyle="1" w:styleId="Char0">
    <w:name w:val="页脚 Char"/>
    <w:link w:val="a4"/>
    <w:uiPriority w:val="99"/>
    <w:locked/>
    <w:rPr>
      <w:sz w:val="18"/>
    </w:rPr>
  </w:style>
  <w:style w:type="character" w:customStyle="1" w:styleId="BodyTextChar">
    <w:name w:val="Body Text Char"/>
    <w:basedOn w:val="a0"/>
    <w:uiPriority w:val="99"/>
    <w:semiHidden/>
    <w:rPr>
      <w:rFonts w:ascii="Times New Roman" w:hAnsi="Times New Roman"/>
      <w:szCs w:val="24"/>
    </w:rPr>
  </w:style>
  <w:style w:type="character" w:customStyle="1" w:styleId="Char">
    <w:name w:val="正文文本 Char"/>
    <w:link w:val="a3"/>
    <w:uiPriority w:val="99"/>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sid w:val="00E336A9"/>
    <w:rPr>
      <w:rFonts w:ascii="Times New Roman" w:hAnsi="Times New Roman"/>
      <w:b/>
      <w:bCs/>
      <w:kern w:val="44"/>
      <w:sz w:val="44"/>
      <w:szCs w:val="44"/>
    </w:rPr>
  </w:style>
  <w:style w:type="character" w:customStyle="1" w:styleId="2Char">
    <w:name w:val="标题 2 Char"/>
    <w:basedOn w:val="a0"/>
    <w:link w:val="2"/>
    <w:uiPriority w:val="9"/>
    <w:rsid w:val="00E336A9"/>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DA65A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E1310"/>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6748A4"/>
    <w:pPr>
      <w:tabs>
        <w:tab w:val="right" w:leader="dot" w:pos="8296"/>
      </w:tabs>
      <w:ind w:leftChars="200" w:left="420"/>
    </w:pPr>
  </w:style>
  <w:style w:type="paragraph" w:styleId="30">
    <w:name w:val="toc 3"/>
    <w:basedOn w:val="a"/>
    <w:next w:val="a"/>
    <w:autoRedefine/>
    <w:uiPriority w:val="39"/>
    <w:unhideWhenUsed/>
    <w:qFormat/>
    <w:rsid w:val="007F55FC"/>
    <w:pPr>
      <w:tabs>
        <w:tab w:val="right" w:leader="dot" w:pos="8296"/>
      </w:tabs>
      <w:ind w:leftChars="400" w:left="840"/>
    </w:pPr>
  </w:style>
  <w:style w:type="character" w:styleId="a8">
    <w:name w:val="Hyperlink"/>
    <w:basedOn w:val="a0"/>
    <w:uiPriority w:val="99"/>
    <w:unhideWhenUsed/>
    <w:rsid w:val="00DA65AC"/>
    <w:rPr>
      <w:color w:val="0000FF" w:themeColor="hyperlink"/>
      <w:u w:val="single"/>
    </w:rPr>
  </w:style>
  <w:style w:type="paragraph" w:styleId="a9">
    <w:name w:val="Balloon Text"/>
    <w:basedOn w:val="a"/>
    <w:link w:val="Char2"/>
    <w:uiPriority w:val="99"/>
    <w:semiHidden/>
    <w:unhideWhenUsed/>
    <w:rsid w:val="00DA65AC"/>
    <w:rPr>
      <w:sz w:val="18"/>
      <w:szCs w:val="18"/>
    </w:rPr>
  </w:style>
  <w:style w:type="character" w:customStyle="1" w:styleId="Char2">
    <w:name w:val="批注框文本 Char"/>
    <w:basedOn w:val="a0"/>
    <w:link w:val="a9"/>
    <w:uiPriority w:val="99"/>
    <w:semiHidden/>
    <w:rsid w:val="00DA65AC"/>
    <w:rPr>
      <w:rFonts w:ascii="Times New Roman" w:hAnsi="Times New Roman"/>
      <w:kern w:val="2"/>
      <w:sz w:val="18"/>
      <w:szCs w:val="18"/>
    </w:rPr>
  </w:style>
  <w:style w:type="character" w:customStyle="1" w:styleId="3Char">
    <w:name w:val="标题 3 Char"/>
    <w:basedOn w:val="a0"/>
    <w:link w:val="3"/>
    <w:uiPriority w:val="9"/>
    <w:rsid w:val="00A237D8"/>
    <w:rPr>
      <w:rFonts w:ascii="Times New Roman" w:hAnsi="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454641673">
      <w:bodyDiv w:val="1"/>
      <w:marLeft w:val="0"/>
      <w:marRight w:val="0"/>
      <w:marTop w:val="0"/>
      <w:marBottom w:val="0"/>
      <w:divBdr>
        <w:top w:val="none" w:sz="0" w:space="0" w:color="auto"/>
        <w:left w:val="none" w:sz="0" w:space="0" w:color="auto"/>
        <w:bottom w:val="none" w:sz="0" w:space="0" w:color="auto"/>
        <w:right w:val="none" w:sz="0" w:space="0" w:color="auto"/>
      </w:divBdr>
    </w:div>
    <w:div w:id="558637781">
      <w:bodyDiv w:val="1"/>
      <w:marLeft w:val="0"/>
      <w:marRight w:val="0"/>
      <w:marTop w:val="0"/>
      <w:marBottom w:val="0"/>
      <w:divBdr>
        <w:top w:val="none" w:sz="0" w:space="0" w:color="auto"/>
        <w:left w:val="none" w:sz="0" w:space="0" w:color="auto"/>
        <w:bottom w:val="none" w:sz="0" w:space="0" w:color="auto"/>
        <w:right w:val="none" w:sz="0" w:space="0" w:color="auto"/>
      </w:divBdr>
    </w:div>
    <w:div w:id="705520971">
      <w:bodyDiv w:val="1"/>
      <w:marLeft w:val="0"/>
      <w:marRight w:val="0"/>
      <w:marTop w:val="0"/>
      <w:marBottom w:val="0"/>
      <w:divBdr>
        <w:top w:val="none" w:sz="0" w:space="0" w:color="auto"/>
        <w:left w:val="none" w:sz="0" w:space="0" w:color="auto"/>
        <w:bottom w:val="none" w:sz="0" w:space="0" w:color="auto"/>
        <w:right w:val="none" w:sz="0" w:space="0" w:color="auto"/>
      </w:divBdr>
    </w:div>
    <w:div w:id="1604074213">
      <w:bodyDiv w:val="1"/>
      <w:marLeft w:val="0"/>
      <w:marRight w:val="0"/>
      <w:marTop w:val="0"/>
      <w:marBottom w:val="0"/>
      <w:divBdr>
        <w:top w:val="none" w:sz="0" w:space="0" w:color="auto"/>
        <w:left w:val="none" w:sz="0" w:space="0" w:color="auto"/>
        <w:bottom w:val="none" w:sz="0" w:space="0" w:color="auto"/>
        <w:right w:val="none" w:sz="0" w:space="0" w:color="auto"/>
      </w:divBdr>
    </w:div>
    <w:div w:id="1995379328">
      <w:bodyDiv w:val="1"/>
      <w:marLeft w:val="0"/>
      <w:marRight w:val="0"/>
      <w:marTop w:val="0"/>
      <w:marBottom w:val="0"/>
      <w:divBdr>
        <w:top w:val="none" w:sz="0" w:space="0" w:color="auto"/>
        <w:left w:val="none" w:sz="0" w:space="0" w:color="auto"/>
        <w:bottom w:val="none" w:sz="0" w:space="0" w:color="auto"/>
        <w:right w:val="none" w:sz="0" w:space="0" w:color="auto"/>
      </w:divBdr>
    </w:div>
    <w:div w:id="206320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5842E-D038-4366-B9A8-214642B7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6775</Words>
  <Characters>2992</Characters>
  <Application>Microsoft Office Word</Application>
  <DocSecurity>0</DocSecurity>
  <Lines>24</Lines>
  <Paragraphs>19</Paragraphs>
  <ScaleCrop>false</ScaleCrop>
  <Company>四川省财政厅</Company>
  <LinksUpToDate>false</LinksUpToDate>
  <CharactersWithSpaces>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Lenovo</cp:lastModifiedBy>
  <cp:revision>2</cp:revision>
  <cp:lastPrinted>2019-09-11T07:18:00Z</cp:lastPrinted>
  <dcterms:created xsi:type="dcterms:W3CDTF">2019-09-29T00:40:00Z</dcterms:created>
  <dcterms:modified xsi:type="dcterms:W3CDTF">2019-09-29T00:40:00Z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